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关于《我的小家》分析报告</w:t>
      </w:r>
    </w:p>
    <w:sdt>
      <w:sdtPr>
        <w:rPr>
          <w:rFonts w:hint="eastAsia" w:ascii="微软雅黑" w:hAnsi="微软雅黑" w:eastAsia="微软雅黑" w:cs="微软雅黑"/>
          <w:kern w:val="2"/>
          <w:sz w:val="21"/>
          <w:szCs w:val="24"/>
          <w:lang w:val="en-US" w:eastAsia="zh-CN" w:bidi="ar-SA"/>
        </w:rPr>
        <w:id w:val="147454385"/>
        <w15:color w:val="DBDBDB"/>
        <w:docPartObj>
          <w:docPartGallery w:val="Table of Contents"/>
          <w:docPartUnique/>
        </w:docPartObj>
      </w:sdtPr>
      <w:sdtEndPr>
        <w:rPr>
          <w:rFonts w:hint="eastAsia" w:ascii="微软雅黑" w:hAnsi="微软雅黑" w:eastAsia="微软雅黑" w:cs="微软雅黑"/>
          <w:kern w:val="2"/>
          <w:sz w:val="20"/>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微软雅黑" w:hAnsi="微软雅黑" w:eastAsia="微软雅黑" w:cs="微软雅黑"/>
            </w:rPr>
          </w:pPr>
          <w:bookmarkStart w:id="0" w:name="_Toc16633_WPSOffice_Type3"/>
          <w:r>
            <w:rPr>
              <w:rFonts w:hint="eastAsia" w:ascii="微软雅黑" w:hAnsi="微软雅黑" w:eastAsia="微软雅黑" w:cs="微软雅黑"/>
              <w:sz w:val="21"/>
            </w:rPr>
            <w:t>目录</w:t>
          </w:r>
        </w:p>
        <w:p>
          <w:pPr>
            <w:pStyle w:val="12"/>
            <w:tabs>
              <w:tab w:val="right" w:leader="dot" w:pos="8306"/>
            </w:tabs>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_Toc5885_WPSOffice_Level1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8"/>
              <w:placeholder>
                <w:docPart w:val="{8f4b76bb-d6d1-472e-b5cf-821908e5729f}"/>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一、游戏系统架构图（有单独提供</w:t>
              </w:r>
              <w:r>
                <w:rPr>
                  <w:rFonts w:hint="eastAsia" w:ascii="微软雅黑" w:hAnsi="微软雅黑" w:eastAsia="微软雅黑" w:cs="微软雅黑"/>
                  <w:lang w:val="en-US" w:eastAsia="zh-CN"/>
                </w:rPr>
                <w:t>源</w:t>
              </w:r>
              <w:r>
                <w:rPr>
                  <w:rFonts w:hint="eastAsia" w:ascii="微软雅黑" w:hAnsi="微软雅黑" w:eastAsia="微软雅黑" w:cs="微软雅黑"/>
                </w:rPr>
                <w:t>文件）</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p>
        <w:p>
          <w:pPr>
            <w:pStyle w:val="12"/>
            <w:tabs>
              <w:tab w:val="right" w:leader="dot" w:pos="8306"/>
            </w:tabs>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_Toc1400_WPSOffice_Level1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8"/>
              <w:placeholder>
                <w:docPart w:val="{028e27b9-ccd8-42c0-a86a-f979fb14a587}"/>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二、</w:t>
              </w:r>
              <w:r>
                <w:rPr>
                  <w:rFonts w:hint="eastAsia" w:ascii="微软雅黑" w:hAnsi="微软雅黑" w:eastAsia="微软雅黑" w:cs="微软雅黑"/>
                  <w:lang w:val="en-US" w:eastAsia="zh-CN"/>
                </w:rPr>
                <w:t>游戏</w:t>
              </w:r>
              <w:r>
                <w:rPr>
                  <w:rFonts w:hint="eastAsia" w:ascii="微软雅黑" w:hAnsi="微软雅黑" w:eastAsia="微软雅黑" w:cs="微软雅黑"/>
                </w:rPr>
                <w:t>系统结构</w:t>
              </w:r>
              <w:r>
                <w:rPr>
                  <w:rFonts w:hint="eastAsia" w:ascii="微软雅黑" w:hAnsi="微软雅黑" w:eastAsia="微软雅黑" w:cs="微软雅黑"/>
                  <w:lang w:val="en-US" w:eastAsia="zh-CN"/>
                </w:rPr>
                <w:t>拆分</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2</w:t>
          </w:r>
          <w:r>
            <w:rPr>
              <w:rFonts w:hint="eastAsia" w:ascii="微软雅黑" w:hAnsi="微软雅黑" w:eastAsia="微软雅黑" w:cs="微软雅黑"/>
            </w:rPr>
            <w:fldChar w:fldCharType="end"/>
          </w:r>
        </w:p>
        <w:p>
          <w:pPr>
            <w:pStyle w:val="13"/>
            <w:tabs>
              <w:tab w:val="right" w:leader="dot" w:pos="8306"/>
            </w:tabs>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_Toc5885_WPSOffice_Level2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8"/>
              <w:placeholder>
                <w:docPart w:val="{dc289da0-70eb-435c-9b5e-d2a213d2c0a2}"/>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1.游戏类型：</w:t>
              </w:r>
              <w:r>
                <w:rPr>
                  <w:rFonts w:hint="eastAsia" w:ascii="微软雅黑" w:hAnsi="微软雅黑" w:eastAsia="微软雅黑" w:cs="微软雅黑"/>
                  <w:lang w:val="en-US" w:eastAsia="zh-CN"/>
                </w:rPr>
                <w:t>消除+模拟建造</w:t>
              </w:r>
              <w:r>
                <w:rPr>
                  <w:rFonts w:hint="eastAsia" w:ascii="微软雅黑" w:hAnsi="微软雅黑" w:eastAsia="微软雅黑" w:cs="微软雅黑"/>
                </w:rPr>
                <w:t>类</w:t>
              </w:r>
              <w:r>
                <w:rPr>
                  <w:rFonts w:hint="eastAsia" w:ascii="微软雅黑" w:hAnsi="微软雅黑" w:eastAsia="微软雅黑" w:cs="微软雅黑"/>
                  <w:lang w:val="en-US" w:eastAsia="zh-CN"/>
                </w:rPr>
                <w:t>横板休闲手游</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2</w:t>
          </w:r>
          <w:r>
            <w:rPr>
              <w:rFonts w:hint="eastAsia" w:ascii="微软雅黑" w:hAnsi="微软雅黑" w:eastAsia="微软雅黑" w:cs="微软雅黑"/>
            </w:rPr>
            <w:fldChar w:fldCharType="end"/>
          </w:r>
        </w:p>
        <w:p>
          <w:pPr>
            <w:pStyle w:val="13"/>
            <w:tabs>
              <w:tab w:val="right" w:leader="dot" w:pos="8306"/>
            </w:tabs>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_Toc1400_WPSOffice_Level2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8"/>
              <w:placeholder>
                <w:docPart w:val="{42e1cce6-3e07-4c90-bdd5-2a31d9d5d1c3}"/>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2.游戏</w:t>
              </w:r>
              <w:r>
                <w:rPr>
                  <w:rFonts w:hint="eastAsia" w:ascii="微软雅黑" w:hAnsi="微软雅黑" w:eastAsia="微软雅黑" w:cs="微软雅黑"/>
                  <w:lang w:val="en-US" w:eastAsia="zh-CN"/>
                </w:rPr>
                <w:t>模块</w:t>
              </w:r>
              <w:r>
                <w:rPr>
                  <w:rFonts w:hint="eastAsia" w:ascii="微软雅黑" w:hAnsi="微软雅黑" w:eastAsia="微软雅黑" w:cs="微软雅黑"/>
                </w:rPr>
                <w:t>：核心</w:t>
              </w:r>
              <w:r>
                <w:rPr>
                  <w:rFonts w:hint="eastAsia" w:ascii="微软雅黑" w:hAnsi="微软雅黑" w:eastAsia="微软雅黑" w:cs="微软雅黑"/>
                  <w:lang w:val="en-US" w:eastAsia="zh-CN"/>
                </w:rPr>
                <w:t>消除</w:t>
              </w:r>
              <w:r>
                <w:rPr>
                  <w:rFonts w:hint="eastAsia" w:ascii="微软雅黑" w:hAnsi="微软雅黑" w:eastAsia="微软雅黑" w:cs="微软雅黑"/>
                </w:rPr>
                <w:t>系统、</w:t>
              </w:r>
              <w:r>
                <w:rPr>
                  <w:rFonts w:hint="eastAsia" w:ascii="微软雅黑" w:hAnsi="微软雅黑" w:eastAsia="微软雅黑" w:cs="微软雅黑"/>
                  <w:lang w:val="en-US" w:eastAsia="zh-CN"/>
                </w:rPr>
                <w:t>家装系统</w:t>
              </w:r>
              <w:r>
                <w:rPr>
                  <w:rFonts w:hint="eastAsia" w:ascii="微软雅黑" w:hAnsi="微软雅黑" w:eastAsia="微软雅黑" w:cs="微软雅黑"/>
                </w:rPr>
                <w:t>、</w:t>
              </w:r>
              <w:r>
                <w:rPr>
                  <w:rFonts w:hint="eastAsia" w:ascii="微软雅黑" w:hAnsi="微软雅黑" w:eastAsia="微软雅黑" w:cs="微软雅黑"/>
                  <w:lang w:val="en-US" w:eastAsia="zh-CN"/>
                </w:rPr>
                <w:t>驱动模块</w:t>
              </w:r>
              <w:r>
                <w:rPr>
                  <w:rFonts w:hint="eastAsia" w:ascii="微软雅黑" w:hAnsi="微软雅黑" w:eastAsia="微软雅黑" w:cs="微软雅黑"/>
                </w:rPr>
                <w:t>、</w:t>
              </w:r>
              <w:r>
                <w:rPr>
                  <w:rFonts w:hint="eastAsia" w:ascii="微软雅黑" w:hAnsi="微软雅黑" w:eastAsia="微软雅黑" w:cs="微软雅黑"/>
                  <w:lang w:val="en-US" w:eastAsia="zh-CN"/>
                </w:rPr>
                <w:t>经济循环模块、裂变模块</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2</w:t>
          </w:r>
          <w:r>
            <w:rPr>
              <w:rFonts w:hint="eastAsia" w:ascii="微软雅黑" w:hAnsi="微软雅黑" w:eastAsia="微软雅黑" w:cs="微软雅黑"/>
            </w:rPr>
            <w:fldChar w:fldCharType="end"/>
          </w:r>
        </w:p>
        <w:p>
          <w:pPr>
            <w:pStyle w:val="14"/>
            <w:tabs>
              <w:tab w:val="right" w:leader="dot" w:pos="8306"/>
            </w:tabs>
            <w:rPr>
              <w:rFonts w:hint="eastAsia" w:ascii="微软雅黑" w:hAnsi="微软雅黑" w:eastAsia="微软雅黑" w:cs="微软雅黑"/>
              <w:lang w:eastAsia="zh-CN"/>
            </w:rPr>
          </w:pP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1）</w:t>
          </w: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_Toc5885_WPSOffice_Level3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4abd2f45-7f77-4f3a-80f2-42d984b3491a}"/>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val="en-US" w:eastAsia="zh-CN"/>
                </w:rPr>
                <w:t>核心消除系统</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2</w:t>
          </w:r>
          <w:r>
            <w:rPr>
              <w:rFonts w:hint="eastAsia" w:ascii="微软雅黑" w:hAnsi="微软雅黑" w:eastAsia="微软雅黑" w:cs="微软雅黑"/>
              <w:lang w:eastAsia="zh-CN"/>
            </w:rPr>
            <w:fldChar w:fldCharType="end"/>
          </w:r>
        </w:p>
        <w:p>
          <w:pPr>
            <w:pStyle w:val="14"/>
            <w:tabs>
              <w:tab w:val="right" w:leader="dot" w:pos="8306"/>
            </w:tabs>
            <w:rPr>
              <w:rFonts w:hint="eastAsia" w:ascii="微软雅黑" w:hAnsi="微软雅黑" w:eastAsia="微软雅黑" w:cs="微软雅黑"/>
              <w:lang w:eastAsia="zh-CN"/>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_Toc1400_WPSOffice_Level3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1d8957d3-2456-46bd-b7f5-de8e9942487a}"/>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2）家装系统</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3</w:t>
          </w:r>
          <w:r>
            <w:rPr>
              <w:rFonts w:hint="eastAsia" w:ascii="微软雅黑" w:hAnsi="微软雅黑" w:eastAsia="微软雅黑" w:cs="微软雅黑"/>
              <w:lang w:eastAsia="zh-CN"/>
            </w:rPr>
            <w:fldChar w:fldCharType="end"/>
          </w:r>
        </w:p>
        <w:p>
          <w:pPr>
            <w:pStyle w:val="14"/>
            <w:tabs>
              <w:tab w:val="right" w:leader="dot" w:pos="8306"/>
            </w:tabs>
            <w:rPr>
              <w:rFonts w:hint="eastAsia" w:ascii="微软雅黑" w:hAnsi="微软雅黑" w:eastAsia="微软雅黑" w:cs="微软雅黑"/>
              <w:lang w:eastAsia="zh-CN"/>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_Toc14982_WPSOffice_Level3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d192ac93-1f67-4619-ab2f-7e991cb8eeb1}"/>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3）驱动模块</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3</w:t>
          </w:r>
          <w:r>
            <w:rPr>
              <w:rFonts w:hint="eastAsia" w:ascii="微软雅黑" w:hAnsi="微软雅黑" w:eastAsia="微软雅黑" w:cs="微软雅黑"/>
              <w:lang w:eastAsia="zh-CN"/>
            </w:rPr>
            <w:fldChar w:fldCharType="end"/>
          </w:r>
        </w:p>
        <w:p>
          <w:pPr>
            <w:pStyle w:val="14"/>
            <w:tabs>
              <w:tab w:val="right" w:leader="dot" w:pos="8306"/>
            </w:tabs>
            <w:rPr>
              <w:rFonts w:hint="eastAsia" w:ascii="微软雅黑" w:hAnsi="微软雅黑" w:eastAsia="微软雅黑" w:cs="微软雅黑"/>
              <w:lang w:eastAsia="zh-CN"/>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_Toc1400_WPSOffice_Level3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d4cc2031-a70c-4403-bb32-454e1e61b8f0}"/>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4）经济循环模块</w:t>
              </w:r>
            </w:sdtContent>
          </w:sdt>
          <w:r>
            <w:rPr>
              <w:rFonts w:hint="eastAsia" w:ascii="微软雅黑" w:hAnsi="微软雅黑" w:eastAsia="微软雅黑" w:cs="微软雅黑"/>
              <w:lang w:eastAsia="zh-CN"/>
            </w:rPr>
            <w:tab/>
          </w:r>
          <w:r>
            <w:rPr>
              <w:rFonts w:hint="eastAsia" w:ascii="微软雅黑" w:hAnsi="微软雅黑" w:eastAsia="微软雅黑" w:cs="微软雅黑"/>
              <w:lang w:eastAsia="zh-CN"/>
            </w:rPr>
            <w:t>4</w:t>
          </w:r>
          <w:r>
            <w:rPr>
              <w:rFonts w:hint="eastAsia" w:ascii="微软雅黑" w:hAnsi="微软雅黑" w:eastAsia="微软雅黑" w:cs="微软雅黑"/>
              <w:lang w:eastAsia="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_Toc1400_WPSOffice_Level3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a2064b4c-e617-4990-b535-8374838f013f}"/>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val="en-US" w:eastAsia="zh-CN"/>
                </w:rPr>
                <w:t>（5）裂变模块</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5</w:t>
          </w:r>
          <w:r>
            <w:rPr>
              <w:rFonts w:hint="eastAsia" w:ascii="微软雅黑" w:hAnsi="微软雅黑" w:eastAsia="微软雅黑" w:cs="微软雅黑"/>
              <w:lang w:eastAsia="zh-CN"/>
            </w:rPr>
            <w:fldChar w:fldCharType="end"/>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_Toc14982_WPSOffice_Level3 </w:instrText>
          </w:r>
          <w:r>
            <w:rPr>
              <w:rFonts w:hint="eastAsia" w:ascii="微软雅黑" w:hAnsi="微软雅黑" w:eastAsia="微软雅黑" w:cs="微软雅黑"/>
            </w:rPr>
            <w:fldChar w:fldCharType="separate"/>
          </w:r>
          <w:r>
            <w:rPr>
              <w:rFonts w:hint="eastAsia" w:ascii="微软雅黑" w:hAnsi="微软雅黑" w:eastAsia="微软雅黑" w:cs="微软雅黑"/>
            </w:rPr>
            <w:fldChar w:fldCharType="end"/>
          </w:r>
        </w:p>
        <w:p>
          <w:pPr>
            <w:pStyle w:val="13"/>
            <w:tabs>
              <w:tab w:val="right" w:leader="dot" w:pos="8306"/>
            </w:tabs>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_Toc5962_WPSOffice_Level2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8"/>
              <w:placeholder>
                <w:docPart w:val="{c88067d0-2daf-4279-8d7d-b6fafb328b6b}"/>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lang w:val="en-US" w:eastAsia="zh-CN"/>
                </w:rPr>
                <w:t>3</w:t>
              </w:r>
              <w:r>
                <w:rPr>
                  <w:rFonts w:hint="eastAsia" w:ascii="微软雅黑" w:hAnsi="微软雅黑" w:eastAsia="微软雅黑" w:cs="微软雅黑"/>
                </w:rPr>
                <w:t>.</w:t>
              </w:r>
              <w:r>
                <w:rPr>
                  <w:rFonts w:hint="eastAsia" w:ascii="微软雅黑" w:hAnsi="微软雅黑" w:eastAsia="微软雅黑" w:cs="微软雅黑"/>
                  <w:lang w:val="en-US" w:eastAsia="zh-CN"/>
                </w:rPr>
                <w:t>核心玩法--消除关卡设计分析</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5</w:t>
          </w:r>
          <w:r>
            <w:rPr>
              <w:rFonts w:hint="eastAsia" w:ascii="微软雅黑" w:hAnsi="微软雅黑" w:eastAsia="微软雅黑" w:cs="微软雅黑"/>
            </w:rPr>
            <w:fldChar w:fldCharType="end"/>
          </w:r>
        </w:p>
        <w:p>
          <w:pPr>
            <w:pStyle w:val="14"/>
            <w:tabs>
              <w:tab w:val="right" w:leader="dot" w:pos="8306"/>
            </w:tabs>
            <w:rPr>
              <w:rFonts w:hint="eastAsia" w:ascii="微软雅黑" w:hAnsi="微软雅黑" w:eastAsia="微软雅黑" w:cs="微软雅黑"/>
              <w:lang w:eastAsia="zh-CN"/>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_Toc5962_WPSOffice_Level3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319e6257-f30c-43c3-9b98-01dd12c24863}"/>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1）设计目的</w:t>
              </w:r>
            </w:sdtContent>
          </w:sdt>
          <w:r>
            <w:rPr>
              <w:rFonts w:hint="eastAsia" w:ascii="微软雅黑" w:hAnsi="微软雅黑" w:eastAsia="微软雅黑" w:cs="微软雅黑"/>
              <w:lang w:eastAsia="zh-CN"/>
            </w:rPr>
            <w:tab/>
          </w:r>
          <w:bookmarkStart w:id="1" w:name="_Toc5962_WPSOffice_Level3Page"/>
          <w:r>
            <w:rPr>
              <w:rFonts w:hint="eastAsia" w:ascii="微软雅黑" w:hAnsi="微软雅黑" w:eastAsia="微软雅黑" w:cs="微软雅黑"/>
              <w:lang w:eastAsia="zh-CN"/>
            </w:rPr>
            <w:t>5</w:t>
          </w:r>
          <w:bookmarkEnd w:id="1"/>
          <w:r>
            <w:rPr>
              <w:rFonts w:hint="eastAsia" w:ascii="微软雅黑" w:hAnsi="微软雅黑" w:eastAsia="微软雅黑" w:cs="微软雅黑"/>
              <w:lang w:eastAsia="zh-CN"/>
            </w:rPr>
            <w:fldChar w:fldCharType="end"/>
          </w:r>
        </w:p>
        <w:p>
          <w:pPr>
            <w:pStyle w:val="14"/>
            <w:tabs>
              <w:tab w:val="right" w:leader="dot" w:pos="8306"/>
            </w:tabs>
            <w:rPr>
              <w:rFonts w:hint="eastAsia" w:ascii="微软雅黑" w:hAnsi="微软雅黑" w:eastAsia="微软雅黑" w:cs="微软雅黑"/>
              <w:lang w:eastAsia="zh-CN"/>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_Toc5962_WPSOffice_Level3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55a1690f-8bb9-4f56-8f76-c39ba4efef05}"/>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2）设计流程</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6</w:t>
          </w:r>
          <w:r>
            <w:rPr>
              <w:rFonts w:hint="eastAsia" w:ascii="微软雅黑" w:hAnsi="微软雅黑" w:eastAsia="微软雅黑" w:cs="微软雅黑"/>
              <w:lang w:eastAsia="zh-CN"/>
            </w:rPr>
            <w:fldChar w:fldCharType="end"/>
          </w:r>
        </w:p>
        <w:p>
          <w:pPr>
            <w:pStyle w:val="14"/>
            <w:tabs>
              <w:tab w:val="right" w:leader="dot" w:pos="8306"/>
            </w:tabs>
            <w:rPr>
              <w:rFonts w:hint="eastAsia" w:ascii="微软雅黑" w:hAnsi="微软雅黑" w:eastAsia="微软雅黑" w:cs="微软雅黑"/>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_Toc5962_WPSOffice_Level3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7b73b7bd-0d1a-410e-8a62-8e3ef1ee39c9}"/>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3）玩家反直觉设计</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9</w:t>
          </w:r>
          <w:r>
            <w:rPr>
              <w:rFonts w:hint="eastAsia" w:ascii="微软雅黑" w:hAnsi="微软雅黑" w:eastAsia="微软雅黑" w:cs="微软雅黑"/>
              <w:lang w:eastAsia="zh-CN"/>
            </w:rPr>
            <w:fldChar w:fldCharType="end"/>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_Toc21731_WPSOffice_Level2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lang w:val="en-US" w:eastAsia="zh-CN"/>
              </w:rPr>
              <w:id w:val="147454388"/>
              <w:placeholder>
                <w:docPart w:val="{fb068065-91fa-4337-9df6-512970ab9a6c}"/>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lang w:val="en-US" w:eastAsia="zh-CN"/>
                </w:rPr>
                <w:t>4</w:t>
              </w:r>
              <w:r>
                <w:rPr>
                  <w:rFonts w:hint="eastAsia" w:ascii="微软雅黑" w:hAnsi="微软雅黑" w:eastAsia="微软雅黑" w:cs="微软雅黑"/>
                </w:rPr>
                <w:t>.特色玩法</w:t>
              </w:r>
              <w:r>
                <w:rPr>
                  <w:rFonts w:hint="eastAsia" w:ascii="微软雅黑" w:hAnsi="微软雅黑" w:eastAsia="微软雅黑" w:cs="微软雅黑"/>
                  <w:lang w:val="en-US" w:eastAsia="zh-CN"/>
                </w:rPr>
                <w:t>--家装系统设计分析</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1</w:t>
          </w:r>
        </w:p>
        <w:p>
          <w:pPr>
            <w:pStyle w:val="14"/>
            <w:tabs>
              <w:tab w:val="right" w:leader="dot" w:pos="8306"/>
            </w:tabs>
            <w:rPr>
              <w:rFonts w:hint="default" w:ascii="微软雅黑" w:hAnsi="微软雅黑" w:eastAsia="微软雅黑" w:cs="微软雅黑"/>
              <w:lang w:val="en-US" w:eastAsia="zh-CN"/>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_Toc5962_WPSOffice_Level3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91051bb0-5e98-4d9d-be35-c7b68b70ffbe}"/>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1）设计目的</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1</w:t>
          </w:r>
          <w:r>
            <w:rPr>
              <w:rFonts w:hint="eastAsia" w:ascii="微软雅黑" w:hAnsi="微软雅黑" w:eastAsia="微软雅黑" w:cs="微软雅黑"/>
              <w:lang w:eastAsia="zh-CN"/>
            </w:rPr>
            <w:fldChar w:fldCharType="end"/>
          </w:r>
          <w:r>
            <w:rPr>
              <w:rFonts w:hint="eastAsia" w:ascii="微软雅黑" w:hAnsi="微软雅黑" w:eastAsia="微软雅黑" w:cs="微软雅黑"/>
              <w:lang w:val="en-US" w:eastAsia="zh-CN"/>
            </w:rPr>
            <w:t>1</w:t>
          </w:r>
        </w:p>
        <w:p>
          <w:pPr>
            <w:pStyle w:val="14"/>
            <w:tabs>
              <w:tab w:val="right" w:leader="dot" w:pos="8306"/>
            </w:tabs>
            <w:rPr>
              <w:rFonts w:hint="default" w:ascii="微软雅黑" w:hAnsi="微软雅黑" w:eastAsia="微软雅黑" w:cs="微软雅黑"/>
              <w:lang w:val="en-US"/>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_Toc5962_WPSOffice_Level3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9d1305f2-6d92-4a6e-a220-259817e38059}"/>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2）捆绑关卡设计</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1</w:t>
          </w:r>
          <w:r>
            <w:rPr>
              <w:rFonts w:hint="eastAsia" w:ascii="微软雅黑" w:hAnsi="微软雅黑" w:eastAsia="微软雅黑" w:cs="微软雅黑"/>
              <w:lang w:eastAsia="zh-CN"/>
            </w:rPr>
            <w:fldChar w:fldCharType="end"/>
          </w:r>
          <w:r>
            <w:rPr>
              <w:rFonts w:hint="eastAsia" w:ascii="微软雅黑" w:hAnsi="微软雅黑" w:eastAsia="微软雅黑" w:cs="微软雅黑"/>
              <w:lang w:val="en-US" w:eastAsia="zh-CN"/>
            </w:rPr>
            <w:t>2</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_Toc21731_WPSOffice_Level2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lang w:val="en-US" w:eastAsia="zh-CN"/>
              </w:rPr>
              <w:id w:val="147454388"/>
              <w:placeholder>
                <w:docPart w:val="{0af7721a-4df5-4ed1-862e-da754e649ded}"/>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lang w:val="en-US" w:eastAsia="zh-CN"/>
                </w:rPr>
                <w:t>5</w:t>
              </w:r>
              <w:r>
                <w:rPr>
                  <w:rFonts w:hint="eastAsia" w:ascii="微软雅黑" w:hAnsi="微软雅黑" w:eastAsia="微软雅黑" w:cs="微软雅黑"/>
                </w:rPr>
                <w:t>.</w:t>
              </w:r>
              <w:r>
                <w:rPr>
                  <w:rFonts w:hint="eastAsia" w:ascii="微软雅黑" w:hAnsi="微软雅黑" w:eastAsia="微软雅黑" w:cs="微软雅黑"/>
                  <w:lang w:val="en-US" w:eastAsia="zh-CN"/>
                </w:rPr>
                <w:t>游戏系统结构特点</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3</w:t>
          </w:r>
        </w:p>
        <w:p>
          <w:pPr>
            <w:pStyle w:val="14"/>
            <w:tabs>
              <w:tab w:val="right" w:leader="dot" w:pos="8306"/>
            </w:tabs>
            <w:rPr>
              <w:rFonts w:hint="default" w:ascii="微软雅黑" w:hAnsi="微软雅黑" w:eastAsia="微软雅黑" w:cs="微软雅黑"/>
              <w:lang w:val="en-US" w:eastAsia="zh-CN"/>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_Toc5962_WPSOffice_Level3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53a98ce0-74d4-4a1a-a607-65a0dc8ffe32}"/>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1）将简单的消除行为赋予意义</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1</w:t>
          </w:r>
          <w:r>
            <w:rPr>
              <w:rFonts w:hint="eastAsia" w:ascii="微软雅黑" w:hAnsi="微软雅黑" w:eastAsia="微软雅黑" w:cs="微软雅黑"/>
              <w:lang w:eastAsia="zh-CN"/>
            </w:rPr>
            <w:fldChar w:fldCharType="end"/>
          </w:r>
          <w:r>
            <w:rPr>
              <w:rFonts w:hint="eastAsia" w:ascii="微软雅黑" w:hAnsi="微软雅黑" w:eastAsia="微软雅黑" w:cs="微软雅黑"/>
              <w:lang w:val="en-US" w:eastAsia="zh-CN"/>
            </w:rPr>
            <w:t>3</w:t>
          </w:r>
        </w:p>
        <w:p>
          <w:pPr>
            <w:pStyle w:val="14"/>
            <w:tabs>
              <w:tab w:val="right" w:leader="dot" w:pos="8306"/>
            </w:tabs>
            <w:rPr>
              <w:rFonts w:hint="default" w:ascii="微软雅黑" w:hAnsi="微软雅黑" w:eastAsia="微软雅黑" w:cs="微软雅黑"/>
              <w:lang w:val="en-US"/>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_Toc5962_WPSOffice_Level3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54b9d370-59f5-48e4-a144-da0ce048cc8c}"/>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2）运营向玩法设计改变游戏经济体系</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1</w:t>
          </w:r>
          <w:r>
            <w:rPr>
              <w:rFonts w:hint="eastAsia" w:ascii="微软雅黑" w:hAnsi="微软雅黑" w:eastAsia="微软雅黑" w:cs="微软雅黑"/>
              <w:lang w:eastAsia="zh-CN"/>
            </w:rPr>
            <w:fldChar w:fldCharType="end"/>
          </w:r>
          <w:r>
            <w:rPr>
              <w:rFonts w:hint="eastAsia" w:ascii="微软雅黑" w:hAnsi="微软雅黑" w:eastAsia="微软雅黑" w:cs="微软雅黑"/>
              <w:lang w:val="en-US" w:eastAsia="zh-CN"/>
            </w:rPr>
            <w:t>4</w:t>
          </w:r>
        </w:p>
        <w:p>
          <w:pPr>
            <w:pStyle w:val="12"/>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_Toc16633_WPSOffice_Level1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d9595bf2-e32d-48fe-ab67-efaabea38663}"/>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三、游戏</w:t>
              </w:r>
              <w:r>
                <w:rPr>
                  <w:rFonts w:hint="eastAsia" w:ascii="微软雅黑" w:hAnsi="微软雅黑" w:eastAsia="微软雅黑" w:cs="微软雅黑"/>
                  <w:lang w:val="en-US" w:eastAsia="zh-CN"/>
                </w:rPr>
                <w:t>资源流转</w:t>
              </w:r>
              <w:r>
                <w:rPr>
                  <w:rFonts w:hint="eastAsia" w:ascii="微软雅黑" w:hAnsi="微软雅黑" w:eastAsia="微软雅黑" w:cs="微软雅黑"/>
                </w:rPr>
                <w:t>闭环</w:t>
              </w:r>
              <w:r>
                <w:rPr>
                  <w:rFonts w:hint="eastAsia" w:ascii="微软雅黑" w:hAnsi="微软雅黑" w:eastAsia="微软雅黑" w:cs="微软雅黑"/>
                  <w:lang w:val="en-US" w:eastAsia="zh-CN"/>
                </w:rPr>
                <w:t>图</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5</w:t>
          </w:r>
        </w:p>
        <w:p>
          <w:pPr>
            <w:pStyle w:val="12"/>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_Toc19264_WPSOffice_Level1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b3162d0c-7c8f-417f-ba89-4e8b81399d93}"/>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四、游戏</w:t>
              </w:r>
              <w:r>
                <w:rPr>
                  <w:rFonts w:hint="eastAsia" w:ascii="微软雅黑" w:hAnsi="微软雅黑" w:eastAsia="微软雅黑" w:cs="微软雅黑"/>
                  <w:lang w:val="en-US" w:eastAsia="zh-CN"/>
                </w:rPr>
                <w:t>资源流转</w:t>
              </w:r>
              <w:r>
                <w:rPr>
                  <w:rFonts w:hint="eastAsia" w:ascii="微软雅黑" w:hAnsi="微软雅黑" w:eastAsia="微软雅黑" w:cs="微软雅黑"/>
                </w:rPr>
                <w:t>闭环</w:t>
              </w:r>
              <w:r>
                <w:rPr>
                  <w:rFonts w:hint="eastAsia" w:ascii="微软雅黑" w:hAnsi="微软雅黑" w:eastAsia="微软雅黑" w:cs="微软雅黑"/>
                  <w:lang w:val="en-US" w:eastAsia="zh-CN"/>
                </w:rPr>
                <w:t>拆分</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6</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_Toc19264_WPSOffice_Level2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f3bd2ce7-6806-4858-a58f-d7975f731231}"/>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1.</w:t>
              </w:r>
              <w:r>
                <w:rPr>
                  <w:rFonts w:hint="eastAsia" w:ascii="微软雅黑" w:hAnsi="微软雅黑" w:eastAsia="微软雅黑" w:cs="微软雅黑"/>
                  <w:lang w:val="en-US" w:eastAsia="zh-CN"/>
                </w:rPr>
                <w:t>资源</w:t>
              </w:r>
              <w:r>
                <w:rPr>
                  <w:rFonts w:hint="eastAsia" w:ascii="微软雅黑" w:hAnsi="微软雅黑" w:eastAsia="微软雅黑" w:cs="微软雅黑"/>
                </w:rPr>
                <w:t>循环模式</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6</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_Toc6277_WPSOffice_Level2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e4ea9f73-8281-4337-bc3e-3e0f779a6e55}"/>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2.限制循环的方式</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6</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_Toc16277_WPSOffice_Level2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f5466793-da4a-4c05-956b-5ed8fd0c12d5}"/>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3.加速循环的方式</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6</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_Toc25657_WPSOffice_Level2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aeb9903f-380d-4da1-95da-15ccda7539f7}"/>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4.游戏资源与消耗的平衡性</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7</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_Toc5506_WPSOffice_Level2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98448385-936b-4fd4-9b3c-adc3003aada5}"/>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5.</w:t>
              </w:r>
              <w:r>
                <w:rPr>
                  <w:rFonts w:hint="eastAsia" w:ascii="微软雅黑" w:hAnsi="微软雅黑" w:eastAsia="微软雅黑" w:cs="微软雅黑"/>
                  <w:lang w:val="en-US" w:eastAsia="zh-CN"/>
                </w:rPr>
                <w:t>经济循环及</w:t>
              </w:r>
              <w:r>
                <w:rPr>
                  <w:rFonts w:hint="eastAsia" w:ascii="微软雅黑" w:hAnsi="微软雅黑" w:eastAsia="微软雅黑" w:cs="微软雅黑"/>
                </w:rPr>
                <w:t>货币种类</w:t>
              </w:r>
              <w:bookmarkStart w:id="7" w:name="_GoBack"/>
              <w:bookmarkEnd w:id="7"/>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7</w:t>
          </w:r>
        </w:p>
        <w:p>
          <w:pPr>
            <w:pStyle w:val="12"/>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_Toc6277_WPSOffice_Level1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6002d44d-c86f-4c51-938c-d5e9fc67b524}"/>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五、</w:t>
              </w:r>
              <w:r>
                <w:rPr>
                  <w:rFonts w:hint="eastAsia" w:ascii="微软雅黑" w:hAnsi="微软雅黑" w:eastAsia="微软雅黑" w:cs="微软雅黑"/>
                  <w:lang w:val="en-US" w:eastAsia="zh-CN"/>
                </w:rPr>
                <w:t>用户画像和</w:t>
              </w:r>
              <w:r>
                <w:rPr>
                  <w:rFonts w:hint="eastAsia" w:ascii="微软雅黑" w:hAnsi="微软雅黑" w:eastAsia="微软雅黑" w:cs="微软雅黑"/>
                </w:rPr>
                <w:t>玩家欲望</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9</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_Toc7672_WPSOffice_Level2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ae19f78b-0be7-48ec-92b2-644fa66ef6d7}"/>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1.</w:t>
              </w:r>
              <w:r>
                <w:rPr>
                  <w:rFonts w:hint="eastAsia" w:ascii="微软雅黑" w:hAnsi="微软雅黑" w:eastAsia="微软雅黑" w:cs="微软雅黑"/>
                  <w:lang w:val="en-US" w:eastAsia="zh-CN"/>
                </w:rPr>
                <w:t>用户画像</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1</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9</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_Toc474_WPSOffice_Level2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f4662eaf-7012-45f6-9ef4-d03760a2790e}"/>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2.</w:t>
              </w:r>
              <w:r>
                <w:rPr>
                  <w:rFonts w:hint="eastAsia" w:ascii="微软雅黑" w:hAnsi="微软雅黑" w:eastAsia="微软雅黑" w:cs="微软雅黑"/>
                  <w:lang w:val="en-US" w:eastAsia="zh-CN"/>
                </w:rPr>
                <w:t>玩家欲望（游戏动力）</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0</w:t>
          </w:r>
        </w:p>
        <w:bookmarkEnd w:id="0"/>
        <w:p>
          <w:pPr>
            <w:pStyle w:val="12"/>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_Toc6277_WPSOffice_Level1 </w:instrText>
          </w:r>
          <w:r>
            <w:rPr>
              <w:rFonts w:hint="eastAsia" w:ascii="微软雅黑" w:hAnsi="微软雅黑" w:eastAsia="微软雅黑" w:cs="微软雅黑"/>
            </w:rPr>
            <w:fldChar w:fldCharType="separate"/>
          </w:r>
          <w:sdt>
            <w:sdtPr>
              <w:rPr>
                <w:rFonts w:hint="eastAsia" w:ascii="微软雅黑" w:hAnsi="微软雅黑" w:eastAsia="微软雅黑" w:cs="微软雅黑"/>
                <w:lang w:val="en-US" w:eastAsia="zh-CN"/>
              </w:rPr>
              <w:id w:val="147454385"/>
              <w:placeholder>
                <w:docPart w:val="{ae7e2094-3155-4eb2-8819-b2d1343f3d17}"/>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lang w:val="en-US" w:eastAsia="zh-CN"/>
                </w:rPr>
                <w:t>六</w:t>
              </w:r>
              <w:r>
                <w:rPr>
                  <w:rFonts w:hint="eastAsia" w:ascii="微软雅黑" w:hAnsi="微软雅黑" w:eastAsia="微软雅黑" w:cs="微软雅黑"/>
                </w:rPr>
                <w:t>、</w:t>
              </w:r>
              <w:r>
                <w:rPr>
                  <w:rFonts w:hint="eastAsia" w:ascii="微软雅黑" w:hAnsi="微软雅黑" w:eastAsia="微软雅黑" w:cs="微软雅黑"/>
                  <w:lang w:val="en-US" w:eastAsia="zh-CN"/>
                </w:rPr>
                <w:t>付费心理分析</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1</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_Toc7672_WPSOffice_Level2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84faa41a-6b12-4ef8-94a4-9737a4276e58}"/>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1.</w:t>
              </w:r>
              <w:r>
                <w:rPr>
                  <w:rFonts w:hint="eastAsia" w:ascii="微软雅黑" w:hAnsi="微软雅黑" w:eastAsia="微软雅黑" w:cs="微软雅黑"/>
                  <w:lang w:val="en-US" w:eastAsia="zh-CN"/>
                </w:rPr>
                <w:t>付费欲望与刺激节奏</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1</w:t>
          </w:r>
        </w:p>
        <w:p>
          <w:pPr>
            <w:pStyle w:val="14"/>
            <w:tabs>
              <w:tab w:val="right" w:leader="dot" w:pos="8306"/>
            </w:tabs>
            <w:rPr>
              <w:rFonts w:hint="default" w:ascii="微软雅黑" w:hAnsi="微软雅黑" w:eastAsia="微软雅黑" w:cs="微软雅黑"/>
              <w:lang w:val="en-US" w:eastAsia="zh-CN"/>
            </w:rPr>
          </w:pP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1）</w:t>
          </w: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_Toc5885_WPSOffice_Level3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fab5ebcb-f6ae-46c9-bffb-fcad4bb238f7}"/>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val="en-US" w:eastAsia="zh-CN"/>
                </w:rPr>
                <w:t>付费欲望</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2</w:t>
          </w:r>
          <w:r>
            <w:rPr>
              <w:rFonts w:hint="eastAsia" w:ascii="微软雅黑" w:hAnsi="微软雅黑" w:eastAsia="微软雅黑" w:cs="微软雅黑"/>
              <w:lang w:eastAsia="zh-CN"/>
            </w:rPr>
            <w:fldChar w:fldCharType="end"/>
          </w:r>
          <w:r>
            <w:rPr>
              <w:rFonts w:hint="eastAsia" w:ascii="微软雅黑" w:hAnsi="微软雅黑" w:eastAsia="微软雅黑" w:cs="微软雅黑"/>
              <w:lang w:val="en-US" w:eastAsia="zh-CN"/>
            </w:rPr>
            <w:t>1</w:t>
          </w:r>
        </w:p>
        <w:p>
          <w:pPr>
            <w:pStyle w:val="14"/>
            <w:tabs>
              <w:tab w:val="right" w:leader="dot" w:pos="8306"/>
            </w:tabs>
            <w:rPr>
              <w:rFonts w:hint="default" w:ascii="微软雅黑" w:hAnsi="微软雅黑" w:eastAsia="微软雅黑" w:cs="微软雅黑"/>
              <w:lang w:val="en-US"/>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_Toc1400_WPSOffice_Level3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7147b7b0-7857-43c6-9319-9c785e1f9dc6}"/>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2）记忆深刻的付费点</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2</w:t>
          </w:r>
          <w:r>
            <w:rPr>
              <w:rFonts w:hint="eastAsia" w:ascii="微软雅黑" w:hAnsi="微软雅黑" w:eastAsia="微软雅黑" w:cs="微软雅黑"/>
              <w:lang w:eastAsia="zh-CN"/>
            </w:rPr>
            <w:fldChar w:fldCharType="end"/>
          </w:r>
          <w:r>
            <w:rPr>
              <w:rFonts w:hint="eastAsia" w:ascii="微软雅黑" w:hAnsi="微软雅黑" w:eastAsia="微软雅黑" w:cs="微软雅黑"/>
              <w:lang w:val="en-US" w:eastAsia="zh-CN"/>
            </w:rPr>
            <w:t>1</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_Toc474_WPSOffice_Level2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lang w:val="en-US" w:eastAsia="zh-CN"/>
              </w:rPr>
              <w:id w:val="147454385"/>
              <w:placeholder>
                <w:docPart w:val="{0f843b71-4f3e-4ef1-a511-d0ea0b6a57f7}"/>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lang w:val="en-US" w:eastAsia="zh-CN"/>
                </w:rPr>
                <w:t>2.付费构成</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2</w:t>
          </w:r>
        </w:p>
        <w:p>
          <w:pPr>
            <w:pStyle w:val="14"/>
            <w:tabs>
              <w:tab w:val="right" w:leader="dot" w:pos="8306"/>
            </w:tabs>
            <w:rPr>
              <w:rFonts w:hint="default" w:ascii="微软雅黑" w:hAnsi="微软雅黑" w:eastAsia="微软雅黑" w:cs="微软雅黑"/>
              <w:lang w:val="en-US" w:eastAsia="zh-CN"/>
            </w:rPr>
          </w:pP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1）</w:t>
          </w: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_Toc5885_WPSOffice_Level3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ab6f05cc-38de-4133-ad2c-1f7fdf767475}"/>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val="en-US" w:eastAsia="zh-CN"/>
                </w:rPr>
                <w:t>内部构成--付费空间分层</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2</w:t>
          </w:r>
          <w:r>
            <w:rPr>
              <w:rFonts w:hint="eastAsia" w:ascii="微软雅黑" w:hAnsi="微软雅黑" w:eastAsia="微软雅黑" w:cs="微软雅黑"/>
              <w:lang w:eastAsia="zh-CN"/>
            </w:rPr>
            <w:fldChar w:fldCharType="end"/>
          </w:r>
          <w:r>
            <w:rPr>
              <w:rFonts w:hint="eastAsia" w:ascii="微软雅黑" w:hAnsi="微软雅黑" w:eastAsia="微软雅黑" w:cs="微软雅黑"/>
              <w:lang w:val="en-US" w:eastAsia="zh-CN"/>
            </w:rPr>
            <w:t>2</w:t>
          </w:r>
        </w:p>
        <w:p>
          <w:pPr>
            <w:pStyle w:val="14"/>
            <w:tabs>
              <w:tab w:val="right" w:leader="dot" w:pos="8306"/>
            </w:tabs>
            <w:rPr>
              <w:rFonts w:hint="default" w:ascii="微软雅黑" w:hAnsi="微软雅黑" w:eastAsia="微软雅黑" w:cs="微软雅黑"/>
              <w:lang w:val="en-US" w:eastAsia="zh-CN"/>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_Toc1400_WPSOffice_Level3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d3c85421-c8d8-4ec2-b738-747bf04ef1ce}"/>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2）消费点资源线</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2</w:t>
          </w:r>
          <w:r>
            <w:rPr>
              <w:rFonts w:hint="eastAsia" w:ascii="微软雅黑" w:hAnsi="微软雅黑" w:eastAsia="微软雅黑" w:cs="微软雅黑"/>
              <w:lang w:eastAsia="zh-CN"/>
            </w:rPr>
            <w:fldChar w:fldCharType="end"/>
          </w:r>
          <w:r>
            <w:rPr>
              <w:rFonts w:hint="eastAsia" w:ascii="微软雅黑" w:hAnsi="微软雅黑" w:eastAsia="微软雅黑" w:cs="微软雅黑"/>
              <w:lang w:val="en-US" w:eastAsia="zh-CN"/>
            </w:rPr>
            <w:t>4</w:t>
          </w:r>
        </w:p>
        <w:p>
          <w:pPr>
            <w:pStyle w:val="14"/>
            <w:tabs>
              <w:tab w:val="right" w:leader="dot" w:pos="8306"/>
            </w:tabs>
            <w:rPr>
              <w:rFonts w:hint="default" w:ascii="微软雅黑" w:hAnsi="微软雅黑" w:eastAsia="微软雅黑" w:cs="微软雅黑"/>
              <w:lang w:val="en-US"/>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HYPERLINK \l _Toc14982_WPSOffice_Level3 </w:instrText>
          </w:r>
          <w:r>
            <w:rPr>
              <w:rFonts w:hint="eastAsia" w:ascii="微软雅黑" w:hAnsi="微软雅黑" w:eastAsia="微软雅黑" w:cs="微软雅黑"/>
              <w:lang w:eastAsia="zh-CN"/>
            </w:rPr>
            <w:fldChar w:fldCharType="separate"/>
          </w:r>
          <w:sdt>
            <w:sdtPr>
              <w:rPr>
                <w:rFonts w:hint="eastAsia" w:ascii="微软雅黑" w:hAnsi="微软雅黑" w:eastAsia="微软雅黑" w:cs="微软雅黑"/>
                <w:lang w:val="en-US" w:eastAsia="zh-CN"/>
              </w:rPr>
              <w:id w:val="147454388"/>
              <w:placeholder>
                <w:docPart w:val="{bb835d39-f06c-4725-82a9-ed99df53a98c}"/>
              </w:placeholder>
              <w15:color w:val="509DF3"/>
            </w:sdtPr>
            <w:sdtEndPr>
              <w:rPr>
                <w:rFonts w:hint="eastAsia" w:ascii="微软雅黑" w:hAnsi="微软雅黑" w:eastAsia="微软雅黑" w:cs="微软雅黑"/>
                <w:lang w:val="en-US" w:eastAsia="zh-CN"/>
              </w:rPr>
            </w:sdtEndPr>
            <w:sdtContent>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3）外部构成--版本迭代更新</w:t>
              </w:r>
            </w:sdtContent>
          </w:sdt>
          <w:r>
            <w:rPr>
              <w:rFonts w:hint="eastAsia" w:ascii="微软雅黑" w:hAnsi="微软雅黑" w:eastAsia="微软雅黑" w:cs="微软雅黑"/>
              <w:lang w:eastAsia="zh-CN"/>
            </w:rPr>
            <w:tab/>
          </w:r>
          <w:r>
            <w:rPr>
              <w:rFonts w:hint="eastAsia" w:ascii="微软雅黑" w:hAnsi="微软雅黑" w:eastAsia="微软雅黑" w:cs="微软雅黑"/>
              <w:lang w:val="en-US" w:eastAsia="zh-CN"/>
            </w:rPr>
            <w:t>2</w:t>
          </w:r>
          <w:r>
            <w:rPr>
              <w:rFonts w:hint="eastAsia" w:ascii="微软雅黑" w:hAnsi="微软雅黑" w:eastAsia="微软雅黑" w:cs="微软雅黑"/>
              <w:lang w:eastAsia="zh-CN"/>
            </w:rPr>
            <w:fldChar w:fldCharType="end"/>
          </w:r>
          <w:r>
            <w:rPr>
              <w:rFonts w:hint="eastAsia" w:ascii="微软雅黑" w:hAnsi="微软雅黑" w:eastAsia="微软雅黑" w:cs="微软雅黑"/>
              <w:lang w:val="en-US" w:eastAsia="zh-CN"/>
            </w:rPr>
            <w:t>5</w:t>
          </w:r>
        </w:p>
        <w:p>
          <w:pPr>
            <w:pStyle w:val="12"/>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_Toc6277_WPSOffice_Level1 </w:instrText>
          </w:r>
          <w:r>
            <w:rPr>
              <w:rFonts w:hint="eastAsia" w:ascii="微软雅黑" w:hAnsi="微软雅黑" w:eastAsia="微软雅黑" w:cs="微软雅黑"/>
            </w:rPr>
            <w:fldChar w:fldCharType="separate"/>
          </w:r>
          <w:sdt>
            <w:sdtPr>
              <w:rPr>
                <w:rFonts w:hint="eastAsia" w:ascii="微软雅黑" w:hAnsi="微软雅黑" w:eastAsia="微软雅黑" w:cs="微软雅黑"/>
                <w:lang w:val="en-US" w:eastAsia="zh-CN"/>
              </w:rPr>
              <w:id w:val="147454385"/>
              <w:placeholder>
                <w:docPart w:val="{9b312e44-47d2-4b40-98f4-cdd27998c981}"/>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lang w:val="en-US" w:eastAsia="zh-CN"/>
                </w:rPr>
                <w:t>七</w:t>
              </w:r>
              <w:r>
                <w:rPr>
                  <w:rFonts w:hint="eastAsia" w:ascii="微软雅黑" w:hAnsi="微软雅黑" w:eastAsia="微软雅黑" w:cs="微软雅黑"/>
                </w:rPr>
                <w:t>、</w:t>
              </w:r>
              <w:r>
                <w:rPr>
                  <w:rFonts w:hint="eastAsia" w:ascii="微软雅黑" w:hAnsi="微软雅黑" w:eastAsia="微软雅黑" w:cs="微软雅黑"/>
                  <w:lang w:val="en-US" w:eastAsia="zh-CN"/>
                </w:rPr>
                <w:t>用户成长及流失点分析</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5</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_Toc7672_WPSOffice_Level2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243c5004-edd8-4e9d-ba45-ff84d6ae0d6c}"/>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1.</w:t>
              </w:r>
              <w:r>
                <w:rPr>
                  <w:rFonts w:hint="eastAsia" w:ascii="微软雅黑" w:hAnsi="微软雅黑" w:eastAsia="微软雅黑" w:cs="微软雅黑"/>
                  <w:lang w:val="en-US" w:eastAsia="zh-CN"/>
                </w:rPr>
                <w:t>用户成长阶梯图</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5</w:t>
          </w:r>
        </w:p>
        <w:p>
          <w:pPr>
            <w:pStyle w:val="13"/>
            <w:tabs>
              <w:tab w:val="right" w:leader="dot" w:pos="8306"/>
            </w:tabs>
            <w:rPr>
              <w:rFonts w:hint="eastAsia" w:ascii="微软雅黑" w:hAnsi="微软雅黑" w:eastAsia="微软雅黑" w:cs="微软雅黑"/>
              <w:lang w:val="en-US" w:eastAsia="zh-CN"/>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\l _Toc474_WPSOffice_Level2 </w:instrText>
          </w:r>
          <w:r>
            <w:rPr>
              <w:rFonts w:hint="eastAsia" w:ascii="微软雅黑" w:hAnsi="微软雅黑" w:eastAsia="微软雅黑" w:cs="微软雅黑"/>
            </w:rPr>
            <w:fldChar w:fldCharType="separate"/>
          </w:r>
          <w:sdt>
            <w:sdtPr>
              <w:rPr>
                <w:rFonts w:hint="eastAsia" w:ascii="微软雅黑" w:hAnsi="微软雅黑" w:eastAsia="微软雅黑" w:cs="微软雅黑"/>
                <w:b/>
                <w:kern w:val="2"/>
                <w:sz w:val="32"/>
                <w:szCs w:val="24"/>
                <w:lang w:val="en-US" w:eastAsia="zh-CN" w:bidi="ar-SA"/>
              </w:rPr>
              <w:id w:val="147454385"/>
              <w:placeholder>
                <w:docPart w:val="{773aea3c-596b-4ace-acdb-7238feb12ab8}"/>
              </w:placeholder>
              <w15:color w:val="509DF3"/>
            </w:sdtPr>
            <w:sdtEndPr>
              <w:rPr>
                <w:rFonts w:hint="eastAsia" w:ascii="微软雅黑" w:hAnsi="微软雅黑" w:eastAsia="微软雅黑" w:cs="微软雅黑"/>
                <w:b/>
                <w:kern w:val="2"/>
                <w:sz w:val="32"/>
                <w:szCs w:val="24"/>
                <w:lang w:val="en-US" w:eastAsia="zh-CN" w:bidi="ar-SA"/>
              </w:rPr>
            </w:sdtEndPr>
            <w:sdtContent>
              <w:r>
                <w:rPr>
                  <w:rFonts w:hint="eastAsia" w:ascii="微软雅黑" w:hAnsi="微软雅黑" w:eastAsia="微软雅黑" w:cs="微软雅黑"/>
                </w:rPr>
                <w:t>2.</w:t>
              </w:r>
              <w:r>
                <w:rPr>
                  <w:rFonts w:hint="eastAsia" w:ascii="微软雅黑" w:hAnsi="微软雅黑" w:eastAsia="微软雅黑" w:cs="微软雅黑"/>
                  <w:lang w:val="en-US" w:eastAsia="zh-CN"/>
                </w:rPr>
                <w:t>流失点阶梯图</w:t>
              </w:r>
            </w:sdtContent>
          </w:sdt>
          <w:r>
            <w:rPr>
              <w:rFonts w:hint="eastAsia" w:ascii="微软雅黑" w:hAnsi="微软雅黑" w:eastAsia="微软雅黑" w:cs="微软雅黑"/>
            </w:rPr>
            <w:tab/>
          </w:r>
          <w:r>
            <w:rPr>
              <w:rFonts w:hint="eastAsia" w:ascii="微软雅黑" w:hAnsi="微软雅黑" w:eastAsia="微软雅黑" w:cs="微软雅黑"/>
              <w:lang w:val="en-US" w:eastAsia="zh-CN"/>
            </w:rPr>
            <w:t>2</w:t>
          </w:r>
          <w:r>
            <w:rPr>
              <w:rFonts w:hint="eastAsia" w:ascii="微软雅黑" w:hAnsi="微软雅黑" w:eastAsia="微软雅黑" w:cs="微软雅黑"/>
            </w:rPr>
            <w:fldChar w:fldCharType="end"/>
          </w:r>
          <w:r>
            <w:rPr>
              <w:rFonts w:hint="eastAsia" w:ascii="微软雅黑" w:hAnsi="微软雅黑" w:eastAsia="微软雅黑" w:cs="微软雅黑"/>
              <w:lang w:val="en-US" w:eastAsia="zh-CN"/>
            </w:rPr>
            <w:t>6</w:t>
          </w:r>
        </w:p>
        <w:p>
          <w:pPr>
            <w:pStyle w:val="12"/>
            <w:tabs>
              <w:tab w:val="right" w:leader="dot" w:pos="8306"/>
            </w:tabs>
            <w:rPr>
              <w:rFonts w:hint="eastAsia" w:ascii="微软雅黑" w:hAnsi="微软雅黑" w:eastAsia="微软雅黑" w:cs="微软雅黑"/>
            </w:rPr>
          </w:pPr>
          <w:bookmarkStart w:id="2" w:name="_Toc5885_WPSOffice_Level1"/>
        </w:p>
      </w:sdtContent>
    </w:sdt>
    <w:p>
      <w:pPr>
        <w:pStyle w:val="3"/>
        <w:numPr>
          <w:ilvl w:val="0"/>
          <w:numId w:val="1"/>
        </w:numPr>
        <w:bidi w:val="0"/>
        <w:rPr>
          <w:rFonts w:hint="eastAsia" w:ascii="微软雅黑" w:hAnsi="微软雅黑" w:eastAsia="微软雅黑" w:cs="微软雅黑"/>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3"/>
        <w:numPr>
          <w:ilvl w:val="0"/>
          <w:numId w:val="1"/>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游戏系统架构图（有单独提供源文件）</w:t>
      </w:r>
      <w:bookmarkEnd w:id="2"/>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197475" cy="7488555"/>
            <wp:effectExtent l="0" t="0" r="3175" b="17145"/>
            <wp:docPr id="1" name="图片 1" descr="《我的小家》 系统架构图 _蔡晨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我的小家》 系统架构图 _蔡晨辉"/>
                    <pic:cNvPicPr>
                      <a:picLocks noChangeAspect="1"/>
                    </pic:cNvPicPr>
                  </pic:nvPicPr>
                  <pic:blipFill>
                    <a:blip r:embed="rId5"/>
                    <a:stretch>
                      <a:fillRect/>
                    </a:stretch>
                  </pic:blipFill>
                  <pic:spPr>
                    <a:xfrm>
                      <a:off x="0" y="0"/>
                      <a:ext cx="5197475" cy="748855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pStyle w:val="3"/>
        <w:numPr>
          <w:ilvl w:val="0"/>
          <w:numId w:val="1"/>
        </w:numPr>
        <w:bidi w:val="0"/>
        <w:ind w:left="0" w:leftChars="0" w:firstLine="0" w:firstLineChars="0"/>
        <w:rPr>
          <w:rFonts w:hint="eastAsia" w:ascii="微软雅黑" w:hAnsi="微软雅黑" w:eastAsia="微软雅黑" w:cs="微软雅黑"/>
          <w:lang w:val="en-US" w:eastAsia="zh-CN"/>
        </w:rPr>
      </w:pPr>
      <w:bookmarkStart w:id="3" w:name="_Toc1400_WPSOffice_Level1"/>
      <w:r>
        <w:rPr>
          <w:rFonts w:hint="eastAsia" w:ascii="微软雅黑" w:hAnsi="微软雅黑" w:eastAsia="微软雅黑" w:cs="微软雅黑"/>
          <w:lang w:val="en-US" w:eastAsia="zh-CN"/>
        </w:rPr>
        <w:t>游戏系统结构拆分</w:t>
      </w:r>
      <w:bookmarkEnd w:id="3"/>
    </w:p>
    <w:p>
      <w:pPr>
        <w:pStyle w:val="5"/>
        <w:numPr>
          <w:ilvl w:val="0"/>
          <w:numId w:val="2"/>
        </w:numPr>
        <w:bidi w:val="0"/>
        <w:rPr>
          <w:rFonts w:hint="eastAsia" w:ascii="微软雅黑" w:hAnsi="微软雅黑" w:eastAsia="微软雅黑" w:cs="微软雅黑"/>
          <w:lang w:val="en-US" w:eastAsia="zh-CN"/>
        </w:rPr>
      </w:pPr>
      <w:bookmarkStart w:id="4" w:name="_Toc5885_WPSOffice_Level2"/>
      <w:r>
        <w:rPr>
          <w:rFonts w:hint="eastAsia" w:ascii="微软雅黑" w:hAnsi="微软雅黑" w:eastAsia="微软雅黑" w:cs="微软雅黑"/>
          <w:lang w:val="en-US" w:eastAsia="zh-CN"/>
        </w:rPr>
        <w:t>游戏类型：消除+模拟建造类</w:t>
      </w:r>
      <w:bookmarkEnd w:id="4"/>
      <w:r>
        <w:rPr>
          <w:rFonts w:hint="eastAsia" w:ascii="微软雅黑" w:hAnsi="微软雅黑" w:eastAsia="微软雅黑" w:cs="微软雅黑"/>
          <w:lang w:val="en-US" w:eastAsia="zh-CN"/>
        </w:rPr>
        <w:t>横板休闲手游</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《我的小家》是一款将三消玩法、穿插叙事、装修设计结合到一起的轻度休闲手游，融合了完整的剧情主线、养成、模拟经营和家居建造，和市面上纯消除闯关手游有着本质区别。</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该款游戏在画面布局、版本迭代内容、bug优化、UI/UE、美风调优、兼容性优化等诸多细节上投入大量关注，以此保持玩家们的持续参与度，同时加入了其他社交平台的联动，在抖音上持续连载专属于《我的小家》的动漫。</w:t>
      </w:r>
    </w:p>
    <w:p>
      <w:pPr>
        <w:pStyle w:val="5"/>
        <w:numPr>
          <w:ilvl w:val="0"/>
          <w:numId w:val="2"/>
        </w:numPr>
        <w:bidi w:val="0"/>
        <w:ind w:left="0" w:leftChars="0" w:firstLine="0" w:firstLineChars="0"/>
        <w:rPr>
          <w:rFonts w:hint="eastAsia" w:ascii="微软雅黑" w:hAnsi="微软雅黑" w:eastAsia="微软雅黑" w:cs="微软雅黑"/>
          <w:lang w:val="en-US" w:eastAsia="zh-CN"/>
        </w:rPr>
      </w:pPr>
      <w:bookmarkStart w:id="5" w:name="_Toc1400_WPSOffice_Level2"/>
      <w:r>
        <w:rPr>
          <w:rFonts w:hint="eastAsia" w:ascii="微软雅黑" w:hAnsi="微软雅黑" w:eastAsia="微软雅黑" w:cs="微软雅黑"/>
          <w:lang w:val="en-US" w:eastAsia="zh-CN"/>
        </w:rPr>
        <w:t>游戏模块：核心消除系统、家装系统、驱动模块、经济循环</w:t>
      </w:r>
      <w:bookmarkEnd w:id="5"/>
      <w:r>
        <w:rPr>
          <w:rFonts w:hint="eastAsia" w:ascii="微软雅黑" w:hAnsi="微软雅黑" w:eastAsia="微软雅黑" w:cs="微软雅黑"/>
          <w:lang w:val="en-US" w:eastAsia="zh-CN"/>
        </w:rPr>
        <w:t>模块、裂变模块</w:t>
      </w:r>
      <w:bookmarkStart w:id="6" w:name="_Toc14982_WPSOffice_Level2"/>
    </w:p>
    <w:p>
      <w:pPr>
        <w:pStyle w:val="5"/>
        <w:numPr>
          <w:ilvl w:val="0"/>
          <w:numId w:val="3"/>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核心消除系统</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《我的小家》作为消除类游戏的A+变体，主要玩法依然基于传统消除闯关模式，在消除闯关中推动剧情发展，以“获取金币”为核心获取资源，带动其他系统和模块运行。</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传统消除类游戏中关卡设置星级评判+回溯系统，但在《我的小家》游戏中用“不可回溯”代替了传统模式，并将可回溯手法移植进家装系统，将收集元素重点放在模拟建造区块内，明确游戏内不同功能系统的分割线，加强玩家对游戏内各部分资源的合理利用，尽最大化降低玩家对变体消除游戏的理解成本。同时在核心消除系统内独立设置道具规划、消除元素（形状、种类、比例、色调搭配）、消除规则、系统地图，便于后续版本迭代中独立拓展该系统内容。</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pStyle w:val="5"/>
        <w:numPr>
          <w:ilvl w:val="0"/>
          <w:numId w:val="3"/>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家装系统</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家装作为捆绑关卡系统的核心收集系统，主要作用为消耗玩家手中金币，形成游戏内资源流转闭环，并将玩家追求的收集元素+模拟经营+建设模式以装修玩法呈现出来。</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除随着关卡推进家居地图不断扩展以外，每个家具部件均有2种基础形态（金币解锁）+1种稀有形态（紫水晶/观看视频解锁）+【1种剧情延申的部件解锁】，其中剧情延申解锁的部件作为“彩蛋”出现几率较小，为游戏趣味性和沉浸感提供了小量功效。</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为区别于市面上其他竞品游戏，《我的小家》在家装系统内增设了图纸功能，可展现当前房间内所有部件，包含已解锁部件和未解锁部件，同时为图纸内按钮做了颜色区分规则，以此缩减玩家在版本内的目标长度，给予玩家更快速的反馈。</w:t>
      </w:r>
    </w:p>
    <w:p>
      <w:pPr>
        <w:pStyle w:val="5"/>
        <w:numPr>
          <w:ilvl w:val="0"/>
          <w:numId w:val="3"/>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驱动模块</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驱动模块包含世界观驱动、辅助系统驱动、活动驱动、奖励驱动及设备驱动。世界观驱动由主角人设+剧情导向+视角切入+节日辅助组成，丰富游戏内伴随性成长线的同时，进一步将主角立体化，其剧情导向不仅仅局限于虚拟游戏内，而是打破次元壁，利用抖音等宣发平台，制作联动视频，拓宽了原本世界观的广度，加强玩家的双向沉浸感，同时吸引除核心玩家群体外的泛游戏用户。</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辅助系统驱动主要依赖于备忘合辑中的日常任务、成就、邮箱，以这三种渠道向玩家发放系统阶段性奖励，将游戏内各个系统的零散资源进行整合，鼓励玩家多方位体验游戏系统。</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多种限时活动增强玩家阶段内的目标，给予玩家动力，以此刺激游戏生命体系内的平缓期，提高活动内留存率，同时为常驻类系统和资源投放调优提供数据。</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游戏内将内置广告投放和礼品兑换组成奖励驱动，利用IAP激励视频变现方式，缓解活跃用户的付费压力，不局限于提升单个用户的付费深度，以免费获得奖励为噱头刺激玩家“贪小便宜”心理，加上与其他游戏公司的交叉合作，增加用户数量，提升游戏的营收规模，同时推广游戏其他官方社交平台，降低宣发成本，加大宣发力度。</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设备驱动以保护玩家基本权益为主，从同平台账号转移、同设备登录多个账号、绑定手机号和实名制验证等多个方式，加强游戏内部运行环境的安全及玩家群体付费安全。</w:t>
      </w:r>
    </w:p>
    <w:p>
      <w:pPr>
        <w:pStyle w:val="5"/>
        <w:numPr>
          <w:ilvl w:val="0"/>
          <w:numId w:val="3"/>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经济循环模块</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经济循环模块以核心付费系统为支柱，进一步明确游戏内消耗型资源（金币、紫水晶、道具）的目的和获取途径，使付费玩家加速手中资源在游戏各个区块内的流通，大幅度帮助玩家提升游戏进度，在道具捆绑礼包和钻石首充双倍礼包两种模式中穿插购买，以转换游戏中消费方式，刺激玩家的冲动消费心理，引导玩家进行充值体验。独立于礼包之外的创意联盟会员体系，通过“低投资，高回报”+“前3天免费体验”方式，在心理层面培养玩家“固定消费”的习惯和理念。</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付费系统内设定期重置充值礼包功能，从时间线上减缓玩家闯关进度和玩家获取针对性商品的节奏，定期满足付费玩家追求优惠的心理，同时为延长游戏生命周期起到一定作用。</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整个模块在玩家累积资源后，通过核心玩法进行资源回收，确保游戏矩阵闭环的资源得以流通。</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pStyle w:val="5"/>
        <w:numPr>
          <w:ilvl w:val="0"/>
          <w:numId w:val="3"/>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裂变模块</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消除类游戏一向在社交区块比其他游戏类型薄弱，《我的小家》将社交区块做成了裂变模式，通过体力赠送、日常任务等方式，试图让玩家之间的联系更为直接，“强制”提醒用户扩大其社交圈，同时提供平台定向分享功能，使玩家好友更迅速获得游戏内社交通知。</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好友系统以外，通过截屏分享装修风格、分享至其他平台获得奖励等方式，以“玩家自传播模式”补充游戏常规推广模式上的缺口，强化游戏宣传，扩大游戏受众范围，从而挖掘更多泛游戏用户，逐步将游戏边缘玩家转化为有效玩家。</w:t>
      </w:r>
    </w:p>
    <w:p>
      <w:pPr>
        <w:pStyle w:val="5"/>
        <w:numPr>
          <w:ilvl w:val="0"/>
          <w:numId w:val="2"/>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核心玩法--消除关卡设计分析</w:t>
      </w:r>
      <w:bookmarkEnd w:id="6"/>
    </w:p>
    <w:p>
      <w:pPr>
        <w:pStyle w:val="5"/>
        <w:numPr>
          <w:ilvl w:val="0"/>
          <w:numId w:val="4"/>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设计目的</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消除关卡作为《我的小家》游戏的核心玩法，其设计目的主要为三种：获取游戏主要资源、消耗玩家手中存储资源、支撑游戏资源载体顺利运行，以“消耗体力-获得金币-关卡不可回溯-继续推关-消耗体力”形成系统资源闭环。</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金币作为游戏内第一大消耗资源，关卡是其唯一获取途径，通过普通关卡和高难度关卡均可获得，高难度关卡获得的金币数量翻倍，同时附有较多数量的紫水晶奖励，而普通关卡内的金币数量则随着游戏推关进度的提升而增加，以此满足玩家在家装系统内的消耗需求。</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体力作为开启关卡必备条件，对玩家进行了存储上限设置，闯关成功则不消耗体力，闯关失败消耗掉1点体力（无限体力模式除外），以此减缓玩家的游戏进度，在关卡难度上设置阶段性卡点，刺激玩家进行道具消费。</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将关卡设计成不可回溯体系，除单线满足玩家好奇心、提高玩家闯关动力以外，使关卡同时具有配合其他系统、限制资源投放的功能，以此来支撑游戏内其他资源产出和消耗的载体，缩减玩家长线目标，保证版本迭代更新质量。</w:t>
      </w:r>
    </w:p>
    <w:p>
      <w:pPr>
        <w:pStyle w:val="5"/>
        <w:numPr>
          <w:ilvl w:val="0"/>
          <w:numId w:val="4"/>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设计流程</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消除类游戏作为拥有区别于其他类型游戏的“碎片化”特性，在游戏市场上始终拥有着一批忠实的粉丝，不管消除游戏如何变种，都在向各年龄层的玩家传递着“没有压力的趣味体验”宗旨。通过对《我的小家》的关卡设计进行分析，发现关卡本身不仅五脏俱全，趣味横生，同时还在玩家体验关卡的流程中照顾着更多玩家的感受，让各类玩家同时理解关卡规则，满足不同阶段玩家的需求。</w:t>
      </w:r>
    </w:p>
    <w:p>
      <w:pPr>
        <w:numPr>
          <w:ilvl w:val="0"/>
          <w:numId w:val="5"/>
        </w:numPr>
        <w:ind w:firstLine="480" w:firstLineChars="20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确定关卡主目标</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在开启关卡时，明确给予玩家本次闯关的主要目标（完成关卡必备条件）。关卡有了核心骨之后，整个关卡的核心乐趣点便体现了出来，同时也让玩家有了贯穿始终的通关目标。</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下图为例：本关主目标为铺满74格地毯+收集20条毛巾，UI弹窗内主要条件置于C位，和以白色为突出颜色的数字要求，使玩家快速接收到关卡信息。</w:t>
      </w:r>
      <w:r>
        <w:rPr>
          <w:rFonts w:hint="eastAsia" w:ascii="微软雅黑" w:hAnsi="微软雅黑" w:eastAsia="微软雅黑" w:cs="微软雅黑"/>
          <w:sz w:val="24"/>
          <w:szCs w:val="24"/>
          <w:lang w:val="en-US" w:eastAsia="zh-CN"/>
        </w:rPr>
        <w:drawing>
          <wp:inline distT="0" distB="0" distL="114935" distR="114935">
            <wp:extent cx="5267325" cy="2432685"/>
            <wp:effectExtent l="0" t="0" r="9525" b="5715"/>
            <wp:docPr id="2" name="图片 2" descr="微信图片_202005180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00518020240"/>
                    <pic:cNvPicPr>
                      <a:picLocks noChangeAspect="1"/>
                    </pic:cNvPicPr>
                  </pic:nvPicPr>
                  <pic:blipFill>
                    <a:blip r:embed="rId6"/>
                    <a:stretch>
                      <a:fillRect/>
                    </a:stretch>
                  </pic:blipFill>
                  <pic:spPr>
                    <a:xfrm>
                      <a:off x="0" y="0"/>
                      <a:ext cx="5267325" cy="2432685"/>
                    </a:xfrm>
                    <a:prstGeom prst="rect">
                      <a:avLst/>
                    </a:prstGeom>
                  </pic:spPr>
                </pic:pic>
              </a:graphicData>
            </a:graphic>
          </wp:inline>
        </w:drawing>
      </w:r>
    </w:p>
    <w:p>
      <w:pPr>
        <w:numPr>
          <w:ilvl w:val="0"/>
          <w:numId w:val="5"/>
        </w:numPr>
        <w:ind w:firstLine="480" w:firstLineChars="20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补充关卡阶段目标</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在明确关卡主目标之后，便开始补充和主骨相连接的次级机关，而这些机关往往决定了关卡的节奏，指引玩家进行更好的解谜体验，同时，层级目标的设计也可以让玩家在通关前，获得阶段性的成就反馈。</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下图为例：在消除棋盘的最下方，玩家在接触到收集目标前，需要先达到阶段目标。红色框内，在毛巾收纳盒两侧均放置了汉诺塔，需要先利用消除或道具将两侧汉诺塔消掉才可以接触到毛巾收纳盒；黄色框内的地毯卷则上了一层布条，玩家需要在地毯卷周围进行两次消除才可以让地毯卷打开并铺满十字横竖列。</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但在《我的小家》关卡中，并不会将关卡内容做的过于复杂，利用“主目标+阶段目标”的手法主要是为了让更多的玩家在通关过程中尽快发现隐藏在关卡中的秘密和小心思，同时也让玩家时刻保持着对关卡的新奇，在解决一个阶段目标后，可以有解谜游戏里的“爽感”。</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935" distR="114935">
            <wp:extent cx="5269865" cy="3504565"/>
            <wp:effectExtent l="0" t="0" r="6985" b="635"/>
            <wp:docPr id="3" name="图片 3" descr="微信图片_2020051802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00518021737"/>
                    <pic:cNvPicPr>
                      <a:picLocks noChangeAspect="1"/>
                    </pic:cNvPicPr>
                  </pic:nvPicPr>
                  <pic:blipFill>
                    <a:blip r:embed="rId7"/>
                    <a:stretch>
                      <a:fillRect/>
                    </a:stretch>
                  </pic:blipFill>
                  <pic:spPr>
                    <a:xfrm>
                      <a:off x="0" y="0"/>
                      <a:ext cx="5269865" cy="3504565"/>
                    </a:xfrm>
                    <a:prstGeom prst="rect">
                      <a:avLst/>
                    </a:prstGeom>
                  </pic:spPr>
                </pic:pic>
              </a:graphicData>
            </a:graphic>
          </wp:inline>
        </w:drawing>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5"/>
        </w:numPr>
        <w:ind w:firstLine="480" w:firstLineChars="20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保证多个破局思路</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任何游戏类型里的玩家，总是不约而同喜欢“利用一切方法破坏游戏规则”，这是基于人类的根性，在破坏规则中进行创造，享受惊喜带来的愉悦感，消除类游戏也是如此。</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我的小家》中经过同一个关卡的数次复盘（不完成最后一个关卡主目标即被系统判定为不通关，可反复进入同一关卡再次挑战）后，感受到关卡设计内预留了多个破局思路，设计者并没有坚持让玩家走独木桥和唯一解，按照设计者的思路完成关卡。</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除了每盘关卡初始棋子的随机摆放（通关收集目标、障碍物、机关位置固定不变，仅消除方块变动）、消除元素随机掉落，还有道具的使用随机性，影响纸飞机的进度条累积，以及其他随机可能性的出现与保留，都给玩家提供了两种以上的关卡解法，在破局思路上就给玩家留有了余地，让不同的玩家探索出更多的通关策略，成为关卡本身的一种乐趣。</w:t>
      </w:r>
    </w:p>
    <w:p>
      <w:pPr>
        <w:numPr>
          <w:ilvl w:val="0"/>
          <w:numId w:val="5"/>
        </w:numPr>
        <w:ind w:firstLine="480" w:firstLineChars="20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优化关卡视觉及操作</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整体关卡体验后，《我的小家》不仅在关卡地图形状上进行美化（底层暗色，中心棋盘保持半高亮），同时考虑了关卡内元素的合理性：主动消除元素、被动消除障碍物、不可消除障碍物均为生活中常见物品，且体积较小，易搬动，符合生活常识，多种过关收集目标则与关卡中的元素进行联动，合理化收集目标。而另一些元素也被赋予了生活上的意义和用途，比如灯泡是需要点亮的，地毯铺开后所有东西还是在它之上，毛巾无法独立站起来所以需要放在收纳盒里，果冻是半透明的可以看到里面有物体等等，这些均让玩家真正体会到玩《我的小家》，其实也真的处于“我的小家”中。</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操作方面，大众玩家并不会在游戏中途改变以往的游戏操作或手势，玩家都是普通人，所以在《我的小家》中，关卡的布局基本符合大众玩家的用手习惯及获取信息习惯，比如玩家更习惯于用左眼接收重要的信息，左手经常静止不动，承载了手机大部分重量，而用右手进行频繁操作，因此《我的小家》中主动使用道具栏和设置按钮放在了右侧（同一区域内），中心棋盘在整个画面中占比最大，方便不同手指尺寸的玩家进行操作，在这些布局中不仅对游戏途中操作行为的安排有帮助，同时让玩家自然而然地把之前养成的肌肉条件反射用在关卡内。</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以上这些规则流程结合起来，都是在用更少的文字去解释规则，而用更多图形化让玩家快速理解关卡规则，来契合不同年龄段内的玩家思维。</w:t>
      </w:r>
    </w:p>
    <w:p>
      <w:pPr>
        <w:pStyle w:val="5"/>
        <w:numPr>
          <w:ilvl w:val="0"/>
          <w:numId w:val="4"/>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玩家反直觉设计</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在分析过关卡设计流程之后，《我的小家》中还存在着一种让玩家耳目一新的设计手法，即让玩家直面自己本身“欲望”的反直觉设计，以此让关卡在本身自带随机性以外又增加了一层趣味性。以下两张图为例：</w:t>
      </w:r>
    </w:p>
    <w:p>
      <w:pPr>
        <w:ind w:left="0" w:leftChars="0" w:firstLine="218" w:firstLineChars="91"/>
        <w:jc w:val="cente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935" distR="114935">
            <wp:extent cx="4645025" cy="3084830"/>
            <wp:effectExtent l="0" t="0" r="3175" b="1270"/>
            <wp:docPr id="4" name="图片 4" descr="微信图片_202005180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00518032231"/>
                    <pic:cNvPicPr>
                      <a:picLocks noChangeAspect="1"/>
                    </pic:cNvPicPr>
                  </pic:nvPicPr>
                  <pic:blipFill>
                    <a:blip r:embed="rId8"/>
                    <a:stretch>
                      <a:fillRect/>
                    </a:stretch>
                  </pic:blipFill>
                  <pic:spPr>
                    <a:xfrm>
                      <a:off x="0" y="0"/>
                      <a:ext cx="4645025" cy="3084830"/>
                    </a:xfrm>
                    <a:prstGeom prst="rect">
                      <a:avLst/>
                    </a:prstGeom>
                  </pic:spPr>
                </pic:pic>
              </a:graphicData>
            </a:graphic>
          </wp:inline>
        </w:drawing>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此关的目标为收集最上层四只玩偶+得到所有果冻内的勺子，很明显看到左边第三列与右边第三列是一整列的单层汉诺塔，不论是想要接触到玩偶还是勺子，都需要先消除掉汉诺塔，而在棋盘中间很明显放置了可以合成两个冲击钻的同色元素，这时候玩家的第一反应（或者说是唯一可移动的途径）就是左右对调两颗蓝色/绿色棋子。</w:t>
      </w:r>
    </w:p>
    <w:p>
      <w:p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但稍微多加些注意就可以发现在下方的果冻内可以看到有两颗爆破炸弹，在合成两个冲击钻后，就会变成如下情况：</w:t>
      </w:r>
    </w:p>
    <w:p>
      <w:pPr>
        <w:ind w:firstLine="480" w:firstLineChars="200"/>
        <w:jc w:val="cente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935" distR="114935">
            <wp:extent cx="4796790" cy="3180715"/>
            <wp:effectExtent l="0" t="0" r="3810" b="635"/>
            <wp:docPr id="5" name="图片 5" descr="微信图片_2020051803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00518032309"/>
                    <pic:cNvPicPr>
                      <a:picLocks noChangeAspect="1"/>
                    </pic:cNvPicPr>
                  </pic:nvPicPr>
                  <pic:blipFill>
                    <a:blip r:embed="rId9"/>
                    <a:stretch>
                      <a:fillRect/>
                    </a:stretch>
                  </pic:blipFill>
                  <pic:spPr>
                    <a:xfrm>
                      <a:off x="0" y="0"/>
                      <a:ext cx="4796790" cy="3180715"/>
                    </a:xfrm>
                    <a:prstGeom prst="rect">
                      <a:avLst/>
                    </a:prstGeom>
                  </pic:spPr>
                </pic:pic>
              </a:graphicData>
            </a:graphic>
          </wp:inline>
        </w:drawing>
      </w:r>
    </w:p>
    <w:p>
      <w:p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时玩家就无法从直觉出发进行操作，会出现玩家在欲望中进行选择的情况：合并两个冲击钻形成十字花，消除一行一列，但这样会引爆下方的爆破炸弹，爆炸范围较小；合并一个冲击钻加一个爆破炸弹，会消除三行三列，同时引爆其他道具，地图上方的所有颜色棋子都会消掉，地图下方的所有汉诺塔也全部清除；合并两个爆破炸弹，会大范围引爆，但由于两个冲击钻都是横向的，地图上方的颜色棋子不会被消掉，只会下落。</w:t>
      </w:r>
    </w:p>
    <w:p>
      <w:p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玩家需要稍加思考，将三种引爆情况在脑海中进行预演和计算，才能得到较为划算的操作步骤，因此玩家的行为需要格外小心谨慎，而这时，四个道具由于不同特性所定下的合并规则就变成了一种需要避免的东西。</w:t>
      </w:r>
    </w:p>
    <w:p>
      <w:p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产生道具并触发道具特效是一般消除类游戏关卡里的基础规则，大众玩家对此很熟悉，一般在能够匹配产生道具特效的时候玩家也会优先选择道具触发，这是消除类游戏关卡里的“玩家欲望”，这种欲望本质上是对游戏规则的习惯性使用，玩家会潜意识利用这类规则帮助自己闯关成功。而《我的小家》里的反直觉设计，则是通过对关卡规则的反向挖掘，将“道具便利”变为“道具陷阱”，让玩家重新审视该关卡中习以为常的规则，从而为玩家带来一定的思考时间，体验到关卡中的新鲜感，即使玩家一时冲动走错步骤，脑海里有懊悔的感觉，也可以达到关卡中想要玩家情绪产生波动这一效果。</w:t>
      </w:r>
    </w:p>
    <w:p>
      <w:pPr>
        <w:pStyle w:val="5"/>
        <w:numPr>
          <w:ilvl w:val="0"/>
          <w:numId w:val="2"/>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特色玩法--家装系统设计分析</w:t>
      </w:r>
    </w:p>
    <w:p>
      <w:pPr>
        <w:pStyle w:val="5"/>
        <w:numPr>
          <w:ilvl w:val="0"/>
          <w:numId w:val="6"/>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设计目的</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作为消除类游戏的A+变种部分，家装系统使《我的小家》在验证玩家结果上区别于其他单一进行三消的游戏，规划该系统，不仅让玩家经历了“消掉”的感觉，同时经历“收集”的获取感和成就感。在家装系统的设计目的中，主要包括：增加收集和模拟经营的概念、核心资源消耗及再利用、给予玩家更明确的反馈和验证信息。</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现实中大众改造房屋的成本普遍偏高，而在游戏中，玩家不仅可以零成本改造房屋，还可以多向选择家具的类型、颜色搭配、主题等，该玩法不仅贴合了“小家”的核心IP，同时增加了游戏的乐趣，前期便建立了游戏目标，延长游戏生命周期，也更易于玩家和玩家之间自主进行传播。</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而进行房屋改造的方式，则是通过金币来解锁家具，关卡中获得的金币便成为家具解锁的唯一条件。利用“关卡-获得金币-消耗金币-解锁家具-继续推关-获得金币”的系统流转，将核心玩法和特色玩法紧密结合起来，消耗掉玩家手中资源，大幅度的限制玩家游戏进程，使玩家在两者中穿梭，同时合理化玩家现实中“挣钱-消费-获得物品-继续挣钱”的思维，另一方面，金币的消耗巨大，以这种隐形消费来促进实体消费，即玩家的连续消费和冲动消费心理。</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家装系统中不同的主题深度、部件华丽度提升、图纸预览、阶段性奖励等功能，都是为了给玩家更细小的反馈进程，通过反差效果吸引玩家投入精力去成长，而玩家在经历过关卡后，想要验证自己目前的成就，就需要在家装中不停解锁部件，解锁的家具部件越多，玩家就越清晰自己玩游戏的成果。</w:t>
      </w:r>
    </w:p>
    <w:p>
      <w:pPr>
        <w:pStyle w:val="5"/>
        <w:numPr>
          <w:ilvl w:val="0"/>
          <w:numId w:val="6"/>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捆绑关卡设计</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家装系统并不是可以独立存在的系统，也无法靠自身资源单独支撑，实际上家装系统作为“微资源收入”的系统，将大部分产出放在了纯粹的收集上，所产出物除了视觉产出（部件解锁），便是剧情产出和图纸分享，唯一实物性的产出便是在家装过程中解锁到一定阶段会有道具奖励，但每个房间地图只有三个阶段点有奖励，且这个过程很漫长，需要玩家耐心完成。</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种对资源上进行绝对性限制的方式，将家装系统与关卡彻底捆绑在一起，玩家将大量的时间投入到模拟建造内，而模拟建造限制住了游戏进度和经济系统，玩家又通过关卡产出经济系统，来积累经济，有了经济后再追求模拟建造，使玩家获得成长，同时付费系统加入关卡和家装内，让玩家可以在一定程度上加快自己的进度，以此设计来保障游戏整体稳定的留存线。</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pStyle w:val="5"/>
        <w:numPr>
          <w:ilvl w:val="0"/>
          <w:numId w:val="2"/>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游戏系统结构特点</w:t>
      </w:r>
    </w:p>
    <w:p>
      <w:pPr>
        <w:pStyle w:val="5"/>
        <w:numPr>
          <w:ilvl w:val="0"/>
          <w:numId w:val="7"/>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将简单的消除行为赋予意义</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传统消除类游戏如《糖果传奇》、《开心消消乐》等，核心玩法始终围绕着比较纯粹的消除，玩家通过简单易上手的操作、华丽的爆炸效果、轻松的音效等方面获得明确的爽感，以及随机性带来的幸运感，其产品设计思路基于轻松减压、特效爆炸和碰运气。</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而《我的小家》中，不仅仅依靠消除中的爽感，还有消除行为背后由装修为核心目的带来的闯关、挣金币驱动，将一间空房装修成玩家喜爱的样貌，依附于这种成就感之下，装修成为驱动力，消除沦为了达到目的的手段，而不再是单纯的追求刺激。</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这种被赋予意义的行为下，玩家的关注点随之转移，产品设计的细节也出现诸多差异，传统消除游戏中的三消视觉、消除音效、卡点、开局、结算数据、核心货币和道具的投放等，都从简单的线性设计变为了多线支撑，将核心玩法进一步复杂化，也进一步的拥有了趣味。</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另一方面，《我的小家》中利用故事的起源使消除行为变得更为合理，其世界观关键词有租房、大城市打拼、职场萌新、设计师的梦想、同窗好友和闺蜜、成立工作室、步入精致化生活等，这些都是现代职场年轻人踏入社会的“痛点”，在世界观立足点上首先占据了这部分玩家的心理。整个游戏剧情贯穿着理想和温馨，就像所有人曾经幻想过的生活，而主人公本身就是个职场寻梦的氧气女孩，因此游戏被设计成了色彩明亮的风格，关卡中的音效也轻快愉悦，剧情BGM中有着暗示独立坚强的节奏，消除特效也是满满的空气感，整个游戏画面都配合着世界观做成了轻薄的层级。在关卡中更是通过茶杯、蜡烛、台灯等轻小便捷易移动的物体暗示主人公设计师的身份，将游戏整体都变得合理化，且符合现实中人们对于这些物体的常识。</w:t>
      </w:r>
    </w:p>
    <w:p>
      <w:pPr>
        <w:pStyle w:val="5"/>
        <w:numPr>
          <w:ilvl w:val="0"/>
          <w:numId w:val="7"/>
        </w:numPr>
        <w:bidi w:val="0"/>
        <w:ind w:leftChars="0"/>
        <w:rPr>
          <w:rFonts w:hint="eastAsia" w:ascii="微软雅黑" w:hAnsi="微软雅黑" w:eastAsia="微软雅黑" w:cs="微软雅黑"/>
          <w:b/>
          <w:bCs w:val="0"/>
          <w:sz w:val="24"/>
          <w:szCs w:val="24"/>
          <w:lang w:val="en-US" w:eastAsia="zh-CN"/>
        </w:rPr>
      </w:pPr>
      <w:r>
        <w:rPr>
          <w:rFonts w:hint="eastAsia" w:ascii="微软雅黑" w:hAnsi="微软雅黑" w:eastAsia="微软雅黑" w:cs="微软雅黑"/>
          <w:b/>
          <w:bCs w:val="0"/>
          <w:sz w:val="24"/>
          <w:szCs w:val="24"/>
          <w:lang w:val="en-US" w:eastAsia="zh-CN"/>
        </w:rPr>
        <w:t>运营向玩法设计改变游戏经济体系</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市面上的传统消除类游戏在产品核心逻辑上相对简单，将消除作为核心乐趣点放在游戏首位，为了减缓玩家对游戏内容的消耗速度，提升玩家的留存意愿，对关卡进行了星级的包装，在控制玩家节奏方面，设置了体力系统，其运营向玩法从始至终都围绕着消除和星级追求，鼓励玩家多通关，多积累星星，好友互动送体力，以此提高玩家消费道具的可能性。</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基于这种传统运营向玩法设计，《我的小家》则更侧重于消除后的结果，即获得金币，这是玩家可以进行家装玩法的唯一货币，只能通过闯关行为获取。解锁家具被设计成了“解锁即免费更换”的形式，个别家具需要通过紫水晶和视频才可获得，并不影响核心解锁模式。这种行为的主要目的是让玩家消耗更多的体力，将体力作为卡玩家经济（即通过关卡获得金币）的核心手段之一，使游戏的经济体系成长线依赖于玩家存储的体力数量。</w:t>
      </w:r>
    </w:p>
    <w:p>
      <w:pPr>
        <w:numPr>
          <w:ilvl w:val="0"/>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而在核心货币上，《我的小家》的特殊活动房间和主线房间共享体力系统，其充值货币无法直接兑换成金币，使体力的价值相比于其他消除类游戏更高。</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pStyle w:val="3"/>
        <w:numPr>
          <w:ilvl w:val="0"/>
          <w:numId w:val="1"/>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游戏资源流转闭环图（简易版）</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935" distR="114935">
            <wp:extent cx="3917315" cy="4448175"/>
            <wp:effectExtent l="0" t="0" r="0" b="0"/>
            <wp:docPr id="6" name="图片 6" descr="《我的小家》资源流转图_蔡晨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我的小家》资源流转图_蔡晨辉"/>
                    <pic:cNvPicPr>
                      <a:picLocks noChangeAspect="1"/>
                    </pic:cNvPicPr>
                  </pic:nvPicPr>
                  <pic:blipFill>
                    <a:blip r:embed="rId10"/>
                    <a:stretch>
                      <a:fillRect/>
                    </a:stretch>
                  </pic:blipFill>
                  <pic:spPr>
                    <a:xfrm>
                      <a:off x="0" y="0"/>
                      <a:ext cx="3917315" cy="4448175"/>
                    </a:xfrm>
                    <a:prstGeom prst="rect">
                      <a:avLst/>
                    </a:prstGeom>
                  </pic:spPr>
                </pic:pic>
              </a:graphicData>
            </a:graphic>
          </wp:inline>
        </w:drawing>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72025" cy="3718560"/>
            <wp:effectExtent l="0" t="0" r="0" b="0"/>
            <wp:docPr id="7" name="图片 7" descr="《我的小家》系统闭环_蔡晨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我的小家》系统闭环_蔡晨辉"/>
                    <pic:cNvPicPr>
                      <a:picLocks noChangeAspect="1"/>
                    </pic:cNvPicPr>
                  </pic:nvPicPr>
                  <pic:blipFill>
                    <a:blip r:embed="rId11"/>
                    <a:stretch>
                      <a:fillRect/>
                    </a:stretch>
                  </pic:blipFill>
                  <pic:spPr>
                    <a:xfrm>
                      <a:off x="0" y="0"/>
                      <a:ext cx="4772025" cy="3718560"/>
                    </a:xfrm>
                    <a:prstGeom prst="rect">
                      <a:avLst/>
                    </a:prstGeom>
                  </pic:spPr>
                </pic:pic>
              </a:graphicData>
            </a:graphic>
          </wp:inline>
        </w:drawing>
      </w:r>
    </w:p>
    <w:p>
      <w:pPr>
        <w:pStyle w:val="3"/>
        <w:numPr>
          <w:ilvl w:val="0"/>
          <w:numId w:val="1"/>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游戏资源流转闭环拆分</w:t>
      </w:r>
    </w:p>
    <w:p>
      <w:pPr>
        <w:pStyle w:val="5"/>
        <w:numPr>
          <w:ilvl w:val="0"/>
          <w:numId w:val="8"/>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资源循环模式</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由资源流转图和系统流转闭环可以看出，玩家通过关卡获得资源和货币，再通过消耗货币对装修系统进行养成和提升，当玩家提升了房间的面积后，解锁更多的部件，解锁更多的房间，再次获得关卡道具来辅助推关，验证自己的能力。</w:t>
      </w:r>
    </w:p>
    <w:p>
      <w:pPr>
        <w:pStyle w:val="5"/>
        <w:numPr>
          <w:ilvl w:val="0"/>
          <w:numId w:val="8"/>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限制循环的方式</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的小家》中，限制循环的主要方式为金币投放和体力上限，关卡获得的金币数量随着房间进度而提升，但解锁家具部件所需的金币数量也随着房间进度而提升，游戏前期平均2关可以凑齐一个部件所需的金币，中期平均2.5关可以凑齐一个部件，后期平均3关可以凑齐一个部件。而体力上限成为关卡的关键卡点，普通玩家体力上限为5，会员玩家体力上限为6，每失败一关则消耗掉1点体力（无限体力模式除外），关卡的难度随着游戏进度提升，前期几乎不会失败，中期道具投放变少，需要道具辅助通关次数增多，无道具辅助下平均3局失败一次，后期关卡内障碍物增多，关卡目标难度提升，卡关现象常有出现。</w:t>
      </w:r>
    </w:p>
    <w:p>
      <w:pPr>
        <w:pStyle w:val="5"/>
        <w:numPr>
          <w:ilvl w:val="0"/>
          <w:numId w:val="8"/>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加速循环的方式</w:t>
      </w:r>
    </w:p>
    <w:p>
      <w:p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由于金币和体力成为限制循环的方式，而金币并不能由付费直接转化，但体力、紫水晶、道具可以直接通过氪金解决，玩家可以通过充值，快速获得体力、紫水晶和道具，加快游戏进度。另一方面，通过观看广告，也可以免费获得少量紫水晶、关卡步数、随机道具，以此来加速循环。</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pStyle w:val="5"/>
        <w:numPr>
          <w:ilvl w:val="0"/>
          <w:numId w:val="8"/>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游戏资源与消耗的平衡性</w:t>
      </w:r>
    </w:p>
    <w:p>
      <w:pPr>
        <w:numPr>
          <w:ilvl w:val="0"/>
          <w:numId w:val="9"/>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前期：资源获取速度大于资源消耗速度</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玩家在游戏前期处于资源积累阶段，几乎不需要消耗道具来辅助推关，因此体力消耗速度较小，玩家的紫水晶获取途径也较多，主要有活动投放、日常任务投放、设计图快速完成投放等，而1关内的金币获取数量远大于解锁1个家具部件需要消耗的金币数量，系统资源产出相对富余。</w:t>
      </w:r>
    </w:p>
    <w:p>
      <w:pPr>
        <w:numPr>
          <w:ilvl w:val="0"/>
          <w:numId w:val="9"/>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中期：资源获取速度略小于资源消耗速度</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玩家在此阶段开始进入资源消耗的初级阶段，关卡难度加深，同时放出诸多道具捆绑礼包的诱惑，系统投放速度开始减缓，而解锁部件需要更多的金币，玩家的资源获取速度逐渐跟不上消耗速度，成长速度也开始变慢，玩家想要维持原本的提升速度，就要开始进行微氪，游戏从该阶段开始培养玩家的消费习惯。</w:t>
      </w:r>
    </w:p>
    <w:p>
      <w:pPr>
        <w:numPr>
          <w:ilvl w:val="0"/>
          <w:numId w:val="9"/>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后期：资源获取速度远远小于资源消耗速度</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此阶段内不仅一个房间地图内的部件大量增加，同时一栋楼内的房间数量也开始增多，房间功能从简单的卧室、厨房、浴室等逐渐增加到室外场景，玩家需要投入更多的金币来解锁更多更华丽的房间和楼宇，资源消耗的速度远大于资源产出的速度，玩家想要通过微氪来保持前期的成长速度已经不太可能，此时的玩家已经培养出对游戏的依赖性，需要投入更多的精力和时间甚至金钱来玩游戏。</w:t>
      </w:r>
    </w:p>
    <w:p>
      <w:pPr>
        <w:pStyle w:val="5"/>
        <w:numPr>
          <w:ilvl w:val="0"/>
          <w:numId w:val="8"/>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经济循环及货币种类</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下方对比表格可以看出，在商城中，紫水晶作为最高级的货币，购买力最强，同时可以购买低一级的货币--道具，保护了其核心价值。而道具作为可和紫水晶一起捆绑销售的货币，获取途径也比紫水晶多出很多，玩家需要了解每种货币的获取方式，以保证丰富的游戏体验。另一方面，多货币的体系，在一定程度上控制了玩家的成长节奏，玩家可以根据自身情况，收集不同类型的货币，分散其关注点。</w:t>
      </w:r>
    </w:p>
    <w:tbl>
      <w:tblPr>
        <w:tblW w:w="8205" w:type="dxa"/>
        <w:tblInd w:w="7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tblLayout w:type="autofit"/>
        <w:tblCellMar>
          <w:top w:w="0" w:type="dxa"/>
          <w:left w:w="0" w:type="dxa"/>
          <w:bottom w:w="0" w:type="dxa"/>
          <w:right w:w="0" w:type="dxa"/>
        </w:tblCellMar>
      </w:tblPr>
      <w:tblGrid>
        <w:gridCol w:w="1685"/>
        <w:gridCol w:w="1755"/>
        <w:gridCol w:w="1755"/>
        <w:gridCol w:w="301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tblPrEx>
        <w:trPr>
          <w:trHeight w:val="340" w:hRule="atLeast"/>
        </w:trPr>
        <w:tc>
          <w:tcPr>
            <w:tcW w:w="8205" w:type="dxa"/>
            <w:gridSpan w:val="4"/>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b/>
                <w:i w:val="0"/>
                <w:color w:val="000000"/>
                <w:sz w:val="22"/>
                <w:szCs w:val="22"/>
                <w:u w:val="none"/>
              </w:rPr>
            </w:pPr>
            <w:r>
              <w:rPr>
                <w:rFonts w:hint="eastAsia" w:ascii="微软雅黑" w:hAnsi="微软雅黑" w:eastAsia="微软雅黑" w:cs="微软雅黑"/>
                <w:b/>
                <w:i w:val="0"/>
                <w:color w:val="000000"/>
                <w:kern w:val="0"/>
                <w:sz w:val="22"/>
                <w:szCs w:val="22"/>
                <w:u w:val="none"/>
                <w:bdr w:val="none" w:color="auto" w:sz="0" w:space="0"/>
                <w:lang w:val="en-US" w:eastAsia="zh-CN" w:bidi="ar"/>
              </w:rPr>
              <w:t>货币转换比例：1rmb=10/11.5/12.3/12.7/13.3 紫水晶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0" w:type="dxa"/>
            <w:bottom w:w="0" w:type="dxa"/>
            <w:right w:w="0" w:type="dxa"/>
          </w:tblCellMar>
        </w:tblPrEx>
        <w:trPr>
          <w:trHeight w:val="355" w:hRule="atLeast"/>
        </w:trPr>
        <w:tc>
          <w:tcPr>
            <w:tcW w:w="8205" w:type="dxa"/>
            <w:gridSpan w:val="4"/>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b/>
                <w:i w:val="0"/>
                <w:color w:val="000000"/>
                <w:sz w:val="22"/>
                <w:szCs w:val="22"/>
                <w:u w:val="none"/>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0" w:type="dxa"/>
            <w:bottom w:w="0" w:type="dxa"/>
            <w:right w:w="0" w:type="dxa"/>
          </w:tblCellMar>
        </w:tblPrEx>
        <w:trPr>
          <w:trHeight w:val="340" w:hRule="atLeast"/>
        </w:trPr>
        <w:tc>
          <w:tcPr>
            <w:tcW w:w="1685" w:type="dxa"/>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b/>
                <w:i w:val="0"/>
                <w:color w:val="000000"/>
                <w:sz w:val="22"/>
                <w:szCs w:val="22"/>
                <w:u w:val="none"/>
              </w:rPr>
            </w:pPr>
            <w:r>
              <w:rPr>
                <w:rFonts w:hint="eastAsia" w:ascii="微软雅黑" w:hAnsi="微软雅黑" w:eastAsia="微软雅黑" w:cs="微软雅黑"/>
                <w:b/>
                <w:i w:val="0"/>
                <w:color w:val="000000"/>
                <w:kern w:val="0"/>
                <w:sz w:val="22"/>
                <w:szCs w:val="22"/>
                <w:u w:val="none"/>
                <w:bdr w:val="none" w:color="auto" w:sz="0" w:space="0"/>
                <w:lang w:val="en-US" w:eastAsia="zh-CN" w:bidi="ar"/>
              </w:rPr>
              <w:t>货币种类</w:t>
            </w:r>
          </w:p>
        </w:tc>
        <w:tc>
          <w:tcPr>
            <w:tcW w:w="1755" w:type="dxa"/>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b/>
                <w:i w:val="0"/>
                <w:color w:val="000000"/>
                <w:sz w:val="22"/>
                <w:szCs w:val="22"/>
                <w:u w:val="none"/>
              </w:rPr>
            </w:pPr>
            <w:r>
              <w:rPr>
                <w:rFonts w:hint="eastAsia" w:ascii="微软雅黑" w:hAnsi="微软雅黑" w:eastAsia="微软雅黑" w:cs="微软雅黑"/>
                <w:b/>
                <w:i w:val="0"/>
                <w:color w:val="000000"/>
                <w:kern w:val="0"/>
                <w:sz w:val="22"/>
                <w:szCs w:val="22"/>
                <w:u w:val="none"/>
                <w:bdr w:val="none" w:color="auto" w:sz="0" w:space="0"/>
                <w:lang w:val="en-US" w:eastAsia="zh-CN" w:bidi="ar"/>
              </w:rPr>
              <w:t>获取途径</w:t>
            </w:r>
          </w:p>
        </w:tc>
        <w:tc>
          <w:tcPr>
            <w:tcW w:w="1755" w:type="dxa"/>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b/>
                <w:i w:val="0"/>
                <w:color w:val="000000"/>
                <w:sz w:val="22"/>
                <w:szCs w:val="22"/>
                <w:u w:val="none"/>
              </w:rPr>
            </w:pPr>
            <w:r>
              <w:rPr>
                <w:rFonts w:hint="eastAsia" w:ascii="微软雅黑" w:hAnsi="微软雅黑" w:eastAsia="微软雅黑" w:cs="微软雅黑"/>
                <w:b/>
                <w:i w:val="0"/>
                <w:color w:val="000000"/>
                <w:kern w:val="0"/>
                <w:sz w:val="22"/>
                <w:szCs w:val="22"/>
                <w:u w:val="none"/>
                <w:bdr w:val="none" w:color="auto" w:sz="0" w:space="0"/>
                <w:lang w:val="en-US" w:eastAsia="zh-CN" w:bidi="ar"/>
              </w:rPr>
              <w:t>消耗途径</w:t>
            </w:r>
          </w:p>
        </w:tc>
        <w:tc>
          <w:tcPr>
            <w:tcW w:w="3010" w:type="dxa"/>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b/>
                <w:i w:val="0"/>
                <w:color w:val="000000"/>
                <w:sz w:val="22"/>
                <w:szCs w:val="22"/>
                <w:u w:val="none"/>
              </w:rPr>
            </w:pPr>
            <w:r>
              <w:rPr>
                <w:rFonts w:hint="eastAsia" w:ascii="微软雅黑" w:hAnsi="微软雅黑" w:eastAsia="微软雅黑" w:cs="微软雅黑"/>
                <w:b/>
                <w:i w:val="0"/>
                <w:color w:val="000000"/>
                <w:kern w:val="0"/>
                <w:sz w:val="22"/>
                <w:szCs w:val="22"/>
                <w:u w:val="none"/>
                <w:bdr w:val="none" w:color="auto" w:sz="0" w:space="0"/>
                <w:lang w:val="en-US" w:eastAsia="zh-CN" w:bidi="ar"/>
              </w:rPr>
              <w:t>货币特点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0" w:type="dxa"/>
            <w:bottom w:w="0" w:type="dxa"/>
            <w:right w:w="0" w:type="dxa"/>
          </w:tblCellMar>
        </w:tblPrEx>
        <w:trPr>
          <w:trHeight w:val="340" w:hRule="atLeast"/>
        </w:trPr>
        <w:tc>
          <w:tcPr>
            <w:tcW w:w="1685"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紫水晶</w:t>
            </w:r>
          </w:p>
        </w:tc>
        <w:tc>
          <w:tcPr>
            <w:tcW w:w="1755"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会员、充值礼包、广告、成就履历、日常任务</w:t>
            </w:r>
          </w:p>
        </w:tc>
        <w:tc>
          <w:tcPr>
            <w:tcW w:w="1755"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购买道具、体力、关卡剩余步数、部件快速获得</w:t>
            </w:r>
          </w:p>
        </w:tc>
        <w:tc>
          <w:tcPr>
            <w:tcW w:w="3010"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高级货币，可兑换大部分资源，礼包越贵越划算</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0" w:type="dxa"/>
            <w:bottom w:w="0" w:type="dxa"/>
            <w:right w:w="0" w:type="dxa"/>
          </w:tblCellMar>
        </w:tblPrEx>
        <w:trPr>
          <w:trHeight w:val="340" w:hRule="atLeast"/>
        </w:trPr>
        <w:tc>
          <w:tcPr>
            <w:tcW w:w="168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3010"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0" w:type="dxa"/>
            <w:bottom w:w="0" w:type="dxa"/>
            <w:right w:w="0" w:type="dxa"/>
          </w:tblCellMar>
        </w:tblPrEx>
        <w:trPr>
          <w:trHeight w:val="340" w:hRule="atLeast"/>
        </w:trPr>
        <w:tc>
          <w:tcPr>
            <w:tcW w:w="168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3010"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tblCellMar>
            <w:top w:w="0" w:type="dxa"/>
            <w:left w:w="0" w:type="dxa"/>
            <w:bottom w:w="0" w:type="dxa"/>
            <w:right w:w="0" w:type="dxa"/>
          </w:tblCellMar>
        </w:tblPrEx>
        <w:trPr>
          <w:trHeight w:val="340" w:hRule="atLeast"/>
        </w:trPr>
        <w:tc>
          <w:tcPr>
            <w:tcW w:w="1685"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道具</w:t>
            </w:r>
          </w:p>
        </w:tc>
        <w:tc>
          <w:tcPr>
            <w:tcW w:w="1755"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紫水晶购买、日常任务、广告、设计图、会员</w:t>
            </w:r>
          </w:p>
        </w:tc>
        <w:tc>
          <w:tcPr>
            <w:tcW w:w="1755"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辅助通关</w:t>
            </w:r>
          </w:p>
        </w:tc>
        <w:tc>
          <w:tcPr>
            <w:tcW w:w="3010"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普通货币，仅在关卡内使用，消耗量后期较大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tblCellMar>
            <w:top w:w="0" w:type="dxa"/>
            <w:left w:w="0" w:type="dxa"/>
            <w:bottom w:w="0" w:type="dxa"/>
            <w:right w:w="0" w:type="dxa"/>
          </w:tblCellMar>
        </w:tblPrEx>
        <w:trPr>
          <w:trHeight w:val="340" w:hRule="atLeast"/>
        </w:trPr>
        <w:tc>
          <w:tcPr>
            <w:tcW w:w="168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3010"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0" w:type="dxa"/>
            <w:bottom w:w="0" w:type="dxa"/>
            <w:right w:w="0" w:type="dxa"/>
          </w:tblCellMar>
        </w:tblPrEx>
        <w:trPr>
          <w:trHeight w:val="340" w:hRule="atLeast"/>
        </w:trPr>
        <w:tc>
          <w:tcPr>
            <w:tcW w:w="168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3010"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0" w:type="dxa"/>
            <w:bottom w:w="0" w:type="dxa"/>
            <w:right w:w="0" w:type="dxa"/>
          </w:tblCellMar>
        </w:tblPrEx>
        <w:trPr>
          <w:trHeight w:val="340" w:hRule="atLeast"/>
        </w:trPr>
        <w:tc>
          <w:tcPr>
            <w:tcW w:w="1685"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体力</w:t>
            </w:r>
          </w:p>
        </w:tc>
        <w:tc>
          <w:tcPr>
            <w:tcW w:w="1755"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紫水晶购买、体力补给箱、好友赠送、时间累积</w:t>
            </w:r>
          </w:p>
        </w:tc>
        <w:tc>
          <w:tcPr>
            <w:tcW w:w="1755"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关卡开启</w:t>
            </w:r>
          </w:p>
        </w:tc>
        <w:tc>
          <w:tcPr>
            <w:tcW w:w="3010" w:type="dxa"/>
            <w:vMerge w:val="restart"/>
            <w:tcBorders>
              <w:tl2br w:val="nil"/>
              <w:tr2bl w:val="nil"/>
            </w:tcBorders>
            <w:shd w:val="clear"/>
            <w:tcMar>
              <w:top w:w="15" w:type="dxa"/>
              <w:left w:w="15" w:type="dxa"/>
              <w:right w:w="15" w:type="dxa"/>
            </w:tcMar>
            <w:vAlign w:val="center"/>
          </w:tcPr>
          <w:p>
            <w:pPr>
              <w:keepNext w:val="0"/>
              <w:keepLines w:val="0"/>
              <w:widowControl/>
              <w:suppressLineNumbers w:val="0"/>
              <w:jc w:val="center"/>
              <w:textAlignment w:val="center"/>
              <w:rPr>
                <w:rFonts w:hint="eastAsia" w:ascii="微软雅黑" w:hAnsi="微软雅黑" w:eastAsia="微软雅黑" w:cs="微软雅黑"/>
                <w:i w:val="0"/>
                <w:color w:val="000000"/>
                <w:sz w:val="22"/>
                <w:szCs w:val="22"/>
                <w:u w:val="none"/>
              </w:rPr>
            </w:pPr>
            <w:r>
              <w:rPr>
                <w:rFonts w:hint="eastAsia" w:ascii="微软雅黑" w:hAnsi="微软雅黑" w:eastAsia="微软雅黑" w:cs="微软雅黑"/>
                <w:i w:val="0"/>
                <w:color w:val="000000"/>
                <w:kern w:val="0"/>
                <w:sz w:val="22"/>
                <w:szCs w:val="22"/>
                <w:u w:val="none"/>
                <w:bdr w:val="none" w:color="auto" w:sz="0" w:space="0"/>
                <w:lang w:val="en-US" w:eastAsia="zh-CN" w:bidi="ar"/>
              </w:rPr>
              <w:t>特殊货币，针对性强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0" w:type="dxa"/>
            <w:bottom w:w="0" w:type="dxa"/>
            <w:right w:w="0" w:type="dxa"/>
          </w:tblCellMar>
        </w:tblPrEx>
        <w:trPr>
          <w:trHeight w:val="340" w:hRule="atLeast"/>
        </w:trPr>
        <w:tc>
          <w:tcPr>
            <w:tcW w:w="168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3010"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0" w:type="dxa"/>
            <w:bottom w:w="0" w:type="dxa"/>
            <w:right w:w="0" w:type="dxa"/>
          </w:tblCellMar>
        </w:tblPrEx>
        <w:trPr>
          <w:trHeight w:val="340" w:hRule="atLeast"/>
        </w:trPr>
        <w:tc>
          <w:tcPr>
            <w:tcW w:w="168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1755"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c>
          <w:tcPr>
            <w:tcW w:w="3010" w:type="dxa"/>
            <w:vMerge w:val="continue"/>
            <w:tcBorders>
              <w:tl2br w:val="nil"/>
              <w:tr2bl w:val="nil"/>
            </w:tcBorders>
            <w:shd w:val="clear"/>
            <w:tcMar>
              <w:top w:w="15" w:type="dxa"/>
              <w:left w:w="15" w:type="dxa"/>
              <w:right w:w="15" w:type="dxa"/>
            </w:tcMar>
            <w:vAlign w:val="center"/>
          </w:tcPr>
          <w:p>
            <w:pPr>
              <w:jc w:val="center"/>
              <w:rPr>
                <w:rFonts w:hint="eastAsia" w:ascii="微软雅黑" w:hAnsi="微软雅黑" w:eastAsia="微软雅黑" w:cs="微软雅黑"/>
                <w:i w:val="0"/>
                <w:color w:val="000000"/>
                <w:sz w:val="22"/>
                <w:szCs w:val="22"/>
                <w:u w:val="none"/>
              </w:rPr>
            </w:pPr>
          </w:p>
        </w:tc>
      </w:tr>
    </w:tbl>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pStyle w:val="3"/>
        <w:numPr>
          <w:ilvl w:val="0"/>
          <w:numId w:val="1"/>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用户画像和玩家欲望</w:t>
      </w:r>
    </w:p>
    <w:p>
      <w:pPr>
        <w:pStyle w:val="5"/>
        <w:numPr>
          <w:ilvl w:val="0"/>
          <w:numId w:val="1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用户画像</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由于账号限制，仅从《我的小家》在七麦数据上的榜单实时排名进行分析。</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5272405" cy="1857375"/>
            <wp:effectExtent l="0" t="0" r="4445" b="9525"/>
            <wp:docPr id="13" name="图片 13" descr="我的小家2019年03月03日 - 2020年05月18日排名趋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我的小家2019年03月03日 - 2020年05月18日排名趋势"/>
                    <pic:cNvPicPr>
                      <a:picLocks noChangeAspect="1"/>
                    </pic:cNvPicPr>
                  </pic:nvPicPr>
                  <pic:blipFill>
                    <a:blip r:embed="rId12"/>
                    <a:stretch>
                      <a:fillRect/>
                    </a:stretch>
                  </pic:blipFill>
                  <pic:spPr>
                    <a:xfrm>
                      <a:off x="0" y="0"/>
                      <a:ext cx="5272405" cy="1857375"/>
                    </a:xfrm>
                    <a:prstGeom prst="rect">
                      <a:avLst/>
                    </a:prstGeom>
                  </pic:spPr>
                </pic:pic>
              </a:graphicData>
            </a:graphic>
          </wp:inline>
        </w:drawing>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上方表格数据可以看出，《我的小家》在2019.7.14正式上线后排名直线上升，截止于2020.5.15仍处于前300名内，势头平稳。</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众多游戏种类中，休闲类游戏一直是快速增长的游戏类型，占据着游戏市场很大比例，三消作为其中主要游戏类型之一，由于制作门槛低、硬件要求低、用户上手快、用户群体广泛、获客成本低的特性，成为热销榜上的常客，也从侧面反映了国内玩家群体在即时娱乐方面有着巨大需求。随着智能手机和移动网络的发达，轻度佛系又碎片化的三消游戏开拓了一片属于自己的目标受众，而三消类的用户群体唤醒游戏频次也高于其他休闲体系游戏。</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依据以往三消游戏的用户画像进行推论，《我的小家》的用户定位基本在18-24岁的年轻群体，并且随着年轻用户的年龄增长，目标用户群体的平均年龄也在进一步提升。而在男女比例方面，《我的小家》在美术风格、玩法和广告投放上更贴近女性的审美偏好，可推论出该游戏将目标用户放在18-30岁之间的女性群体。</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pStyle w:val="5"/>
        <w:numPr>
          <w:ilvl w:val="0"/>
          <w:numId w:val="1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玩家欲望（游戏动力）</w:t>
      </w:r>
    </w:p>
    <w:p>
      <w:pPr>
        <w:numPr>
          <w:ilvl w:val="0"/>
          <w:numId w:val="11"/>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角色代入感</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的小家》的主角是从职场新秀开始，以狭小的租房作为世界观开启点，和善良的房东进行商量，实现自己“自由创作，自由装修”的愿望，从小角色成长为著名设计师，完成自己的梦想，这种“由小变大”的角色养成历程给予玩家良好的代入感，尤其对于职场女性而言，更加容易沉浸到游戏角色身份中。</w:t>
      </w:r>
    </w:p>
    <w:p>
      <w:pPr>
        <w:numPr>
          <w:ilvl w:val="0"/>
          <w:numId w:val="11"/>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成长欲望</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游戏中通过关卡赚取金币，给玩家提供了明确的成长目标，又通过消耗金币进行家具改造的行为释放资源，提供了验证玩家能力的过程，而“打工-赚钱-消费-获得精致生活-继续打工”这一模式本身就契合了现实中的职场，使玩家有着强烈的成长欲望。</w:t>
      </w:r>
    </w:p>
    <w:p>
      <w:pPr>
        <w:numPr>
          <w:ilvl w:val="0"/>
          <w:numId w:val="11"/>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收集欲望</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成就达成、家具部件解锁、房间地图解锁、独栋别墅解锁、室外环境开放等，都以满足玩家的收集欲望为出发点，为了快速达成这些收集目标，玩家会考虑在关卡进程中的策略性、使用道具的技巧性，和如何更加省体力来推动更多关卡，两个系统相辅相成，既限制了玩家的游戏进度，又在激励着玩家前行。</w:t>
      </w:r>
    </w:p>
    <w:p>
      <w:pPr>
        <w:numPr>
          <w:ilvl w:val="0"/>
          <w:numId w:val="11"/>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炫耀欲望</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游戏中的排行榜、好友排名、好友收集信息展示等，符合国内玩家乐于攀比、乐于炫耀的优胜心理，而各种限时活动，则推动着玩家想要征服的欲望，通过限时的手法加强玩家游戏压力，提升游戏用户粘性。</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pStyle w:val="3"/>
        <w:numPr>
          <w:ilvl w:val="0"/>
          <w:numId w:val="1"/>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付费心理分析</w:t>
      </w:r>
    </w:p>
    <w:p>
      <w:pPr>
        <w:pStyle w:val="5"/>
        <w:numPr>
          <w:ilvl w:val="0"/>
          <w:numId w:val="1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付费欲望与刺激节奏</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对《我的小家》小氪后，感受其付费节奏中穿插了“强→弱→强→中”的付费刺激，节奏较为平和，洗用户的时间滞后，较为利于留存。另一方面，付费空间中设置了最低消费、无上限消费和玩家自适应消费能力的宽广空间。基于消费层次布局资源线，其在消费层与资源线的交叉处布局刺激点，《我的小家》的设计思路不再是紧抓大R的高端付费，而是将设计重点放到了中小R上。</w:t>
      </w:r>
    </w:p>
    <w:p>
      <w:pPr>
        <w:numPr>
          <w:ilvl w:val="0"/>
          <w:numId w:val="13"/>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付费欲望</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自2019年中旬《我的小家》正式上线ios平台，持续玩了大概3个月左右，于游戏1-2日付费欲望较强，动力来源于对产品质量的认可，和偏美式的Q版画风，以及较为新奇的三消+模拟经营模式；游戏3-5日内付费欲望持续升高，动力来源于上线初期运营活动刺激；6-13日付费欲望较弱，没有付费压力，由于游戏前半个月的进程平缓，资源获取和资源消耗都在可控范围内，无需多余氪金体验；14-30日付费欲望重新变强，此阶段开始感受到关卡难度增加，资源获取速度降低，想要提升游戏速度到游戏初期阶段；31-60日，无付费欲望，掌握了玩法和如何最优化使用道具，度过了游戏艰难期，且开始变得佛系；61日以后，此时付费欲望一般，受平时对三消游戏的付费习惯、版本迭代更新和活动影响，已经开始处于流失边缘。</w:t>
      </w:r>
    </w:p>
    <w:p>
      <w:pPr>
        <w:numPr>
          <w:ilvl w:val="0"/>
          <w:numId w:val="13"/>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记忆深刻的付费点</w:t>
      </w:r>
    </w:p>
    <w:p>
      <w:pPr>
        <w:numPr>
          <w:ilvl w:val="0"/>
          <w:numId w:val="14"/>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购买创意联盟会员</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通过28元/月的会员招募，可提升体力上限，每日获得50紫水晶，以及每日出售的特惠道具，以高性价比吸引玩家进行微氪。</w:t>
      </w:r>
    </w:p>
    <w:p>
      <w:pPr>
        <w:numPr>
          <w:ilvl w:val="0"/>
          <w:numId w:val="14"/>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小额度的道具捆绑礼包</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的小家》中将商城礼包分为不同价格的道具捆绑礼包和钻石礼包，而充值少量即可获得超值的道具+钻石礼包，加速游戏进度，其中12元的道具捆绑礼包价格最低，第二款道具捆绑礼包价格则高达88元，第一款道具礼包对于小R玩家的诱惑较高。</w:t>
      </w:r>
    </w:p>
    <w:p>
      <w:pPr>
        <w:numPr>
          <w:ilvl w:val="0"/>
          <w:numId w:val="14"/>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小额度的首充双倍返利礼包</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每份钻石礼包均为首充即送双倍机制，小额度双倍礼包和小额度道具捆绑礼包一样对小R玩家有着巨大吸引力，而对于中R及以上玩家而言，越高价位的礼包货币转换比例越高，最高级别的钻石礼包货币比例高达1：13.3，不同需求的玩家对于钻石礼包都有着对应优惠。</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通过以上氪金体验，可以感受到《我的小家》付费中，前期利诱性刺激大于压力性刺激，而将压力性刺激后置，后期关卡难度的提升和家居消费增高是主要压力来源。</w:t>
      </w:r>
    </w:p>
    <w:p>
      <w:pPr>
        <w:pStyle w:val="5"/>
        <w:numPr>
          <w:ilvl w:val="0"/>
          <w:numId w:val="1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付费构成</w:t>
      </w:r>
    </w:p>
    <w:p>
      <w:pPr>
        <w:numPr>
          <w:ilvl w:val="0"/>
          <w:numId w:val="15"/>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内部构成--付费空间分层</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的小家》的付费空间在内部共分为了三层，即：低保付费层、自适应付费层和无限付费层，通过明确付费空间，不再一味追求“最大付费空间”，也不执着于挖掘付费用户的深度，将重点放在了“提供给用户一个自身可接受的消费保底”，即玩家的自适应付费能力层。</w:t>
      </w:r>
    </w:p>
    <w:p>
      <w:pPr>
        <w:numPr>
          <w:numId w:val="0"/>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由于三消游戏关卡的随机特性，无法从其他游戏类型角度（如RPG游戏的角色培养、技能培养、装备培养等）分析最大消费空间，因此暂时从商城购买角度进行分析。</w:t>
      </w:r>
    </w:p>
    <w:p>
      <w:pPr>
        <w:numPr>
          <w:numId w:val="0"/>
        </w:numPr>
        <w:ind w:firstLine="480" w:firstLineChars="200"/>
        <w:jc w:val="cente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anchor distT="0" distB="0" distL="114935" distR="114935" simplePos="0" relativeHeight="251658240" behindDoc="0" locked="0" layoutInCell="1" allowOverlap="1">
            <wp:simplePos x="0" y="0"/>
            <wp:positionH relativeFrom="column">
              <wp:posOffset>0</wp:posOffset>
            </wp:positionH>
            <wp:positionV relativeFrom="paragraph">
              <wp:posOffset>72390</wp:posOffset>
            </wp:positionV>
            <wp:extent cx="5271770" cy="6583045"/>
            <wp:effectExtent l="0" t="0" r="5080" b="8255"/>
            <wp:wrapSquare wrapText="bothSides"/>
            <wp:docPr id="14" name="图片 14" descr="微信图片_2020051809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图片_20200518090450"/>
                    <pic:cNvPicPr>
                      <a:picLocks noChangeAspect="1"/>
                    </pic:cNvPicPr>
                  </pic:nvPicPr>
                  <pic:blipFill>
                    <a:blip r:embed="rId13"/>
                    <a:stretch>
                      <a:fillRect/>
                    </a:stretch>
                  </pic:blipFill>
                  <pic:spPr>
                    <a:xfrm>
                      <a:off x="0" y="0"/>
                      <a:ext cx="5271770" cy="6583045"/>
                    </a:xfrm>
                    <a:prstGeom prst="rect">
                      <a:avLst/>
                    </a:prstGeom>
                  </pic:spPr>
                </pic:pic>
              </a:graphicData>
            </a:graphic>
          </wp:anchor>
        </w:drawing>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numId w:val="0"/>
        </w:num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上述表格可以看出，游戏商城中设置了创意联盟会员功能，类似于其他游戏的“月卡”，花费28元即可获得每日50紫水晶，体力上限升为6点，每天出售特惠道具，持续30天。而月卡对于游戏而言具有极强的消费刺激能力，可以提升付费率，将消费前置，提高玩家驻留，将6元党转化为28元党，同时通过每日赠送紫水晶的行为，培养用户消费习惯，即所谓的“低保付费层”。</w:t>
      </w:r>
    </w:p>
    <w:p>
      <w:pPr>
        <w:numPr>
          <w:numId w:val="0"/>
        </w:num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再次观看表格，《我的小家》通过购买道具、紫水晶和商店消费价格递增的交错设计，使得对应消费能力的群体会有一个自己可接受的“最高性价比”消费方案层，这些组合消费方案让月消费100-3000元的玩家，都能找到适合自己的日常消费，这部分消费保障了游戏营收的稳定性，同时游戏内没有设置VIP系统，中小R付费玩家看不到头部付费玩家的付费空间，减小了中小R付费玩家的心理压力，丰富的分层与消费空间的封装，给有能力付费的玩家看见适当广阔的付费空间作为利诱，刺激其进行消费体验。</w:t>
      </w:r>
    </w:p>
    <w:p>
      <w:pPr>
        <w:numPr>
          <w:numId w:val="0"/>
        </w:num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无限付费层主要针对于头部玩家，即字面意思。</w:t>
      </w:r>
    </w:p>
    <w:p>
      <w:pPr>
        <w:numPr>
          <w:numId w:val="0"/>
        </w:num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以上分析均说明，以培养用户的消费习惯为基础起点，让用户逐渐从“低保消费层”走向“自适应消费层”，保障层与层之间的接洽平顺，有利于游戏内部建立良好的付费环境。</w:t>
      </w:r>
    </w:p>
    <w:p>
      <w:pPr>
        <w:numPr>
          <w:ilvl w:val="0"/>
          <w:numId w:val="15"/>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消费点资源线</w:t>
      </w:r>
    </w:p>
    <w:p>
      <w:pPr>
        <w:numPr>
          <w:numId w:val="0"/>
        </w:num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我的小家》消费点并不多，核心资源线主要在于：购买紫水晶、购买道具和购买体力，每个资源线都具有自己的责任，紫水晶作为游戏中最高级货币，贯穿整个消费层，道具作为普通货币，是卡R玩家与非R玩家进度的分界点，体力作为特殊货币，针对关卡，吸纳玩家的冲动性消费。可以看出《我的小家》主资源线清晰，定位精确。</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15"/>
        </w:numPr>
        <w:ind w:firstLine="480" w:firstLineChars="2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外部构成--版本迭代更新</w:t>
      </w:r>
    </w:p>
    <w:p>
      <w:pPr>
        <w:numPr>
          <w:numId w:val="0"/>
        </w:num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外部的消费刺激主要依赖于活动推送和版本迭代更新，《我的小家》的活动种类繁多，闯关宝箱、迷你花园、阳光马拉松、奇妙宝橱、热气球活动、惊喜好礼、果汁小店、红心大作战都是以大量限时奖励为诱惑刺激玩家闯关兴趣，而版本迭代更新则是以关卡总数增加和房间增加来增强玩家对游戏的新鲜度，牵引着玩家继续驻留在游戏中。</w:t>
      </w:r>
    </w:p>
    <w:p>
      <w:pPr>
        <w:pStyle w:val="3"/>
        <w:numPr>
          <w:ilvl w:val="0"/>
          <w:numId w:val="1"/>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用户成长及流失点分析</w:t>
      </w:r>
    </w:p>
    <w:p>
      <w:pPr>
        <w:pStyle w:val="5"/>
        <w:numPr>
          <w:ilvl w:val="0"/>
          <w:numId w:val="1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用户成长阶梯图</w:t>
      </w:r>
    </w:p>
    <w:p>
      <w:pPr>
        <w:numPr>
          <w:numId w:val="0"/>
        </w:numPr>
        <w:ind w:firstLine="480" w:firstLineChars="200"/>
        <w:jc w:val="righ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anchor distT="0" distB="0" distL="114935" distR="114935" simplePos="0" relativeHeight="251659264" behindDoc="0" locked="0" layoutInCell="1" allowOverlap="1">
            <wp:simplePos x="0" y="0"/>
            <wp:positionH relativeFrom="column">
              <wp:posOffset>-352425</wp:posOffset>
            </wp:positionH>
            <wp:positionV relativeFrom="paragraph">
              <wp:posOffset>73660</wp:posOffset>
            </wp:positionV>
            <wp:extent cx="5967095" cy="3815080"/>
            <wp:effectExtent l="0" t="0" r="0" b="0"/>
            <wp:wrapSquare wrapText="bothSides"/>
            <wp:docPr id="15" name="图片 1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未命名文件"/>
                    <pic:cNvPicPr>
                      <a:picLocks noChangeAspect="1"/>
                    </pic:cNvPicPr>
                  </pic:nvPicPr>
                  <pic:blipFill>
                    <a:blip r:embed="rId14"/>
                    <a:stretch>
                      <a:fillRect/>
                    </a:stretch>
                  </pic:blipFill>
                  <pic:spPr>
                    <a:xfrm>
                      <a:off x="0" y="0"/>
                      <a:ext cx="5967095" cy="3815080"/>
                    </a:xfrm>
                    <a:prstGeom prst="rect">
                      <a:avLst/>
                    </a:prstGeom>
                  </pic:spPr>
                </pic:pic>
              </a:graphicData>
            </a:graphic>
          </wp:anchor>
        </w:drawing>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pStyle w:val="5"/>
        <w:numPr>
          <w:ilvl w:val="0"/>
          <w:numId w:val="16"/>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流失点阶梯图</w:t>
      </w:r>
    </w:p>
    <w:p>
      <w:pPr>
        <w:numPr>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anchor distT="0" distB="0" distL="114935" distR="114935" simplePos="0" relativeHeight="251660288" behindDoc="0" locked="0" layoutInCell="1" allowOverlap="1">
            <wp:simplePos x="0" y="0"/>
            <wp:positionH relativeFrom="column">
              <wp:posOffset>-623570</wp:posOffset>
            </wp:positionH>
            <wp:positionV relativeFrom="paragraph">
              <wp:posOffset>43180</wp:posOffset>
            </wp:positionV>
            <wp:extent cx="6469380" cy="3281680"/>
            <wp:effectExtent l="0" t="0" r="0" b="0"/>
            <wp:wrapSquare wrapText="bothSides"/>
            <wp:docPr id="16" name="图片 1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未命名文件"/>
                    <pic:cNvPicPr>
                      <a:picLocks noChangeAspect="1"/>
                    </pic:cNvPicPr>
                  </pic:nvPicPr>
                  <pic:blipFill>
                    <a:blip r:embed="rId15"/>
                    <a:stretch>
                      <a:fillRect/>
                    </a:stretch>
                  </pic:blipFill>
                  <pic:spPr>
                    <a:xfrm>
                      <a:off x="0" y="0"/>
                      <a:ext cx="6469380" cy="3281680"/>
                    </a:xfrm>
                    <a:prstGeom prst="rect">
                      <a:avLst/>
                    </a:prstGeom>
                  </pic:spPr>
                </pic:pic>
              </a:graphicData>
            </a:graphic>
          </wp:anchor>
        </w:drawing>
      </w:r>
    </w:p>
    <w:p>
      <w:pPr>
        <w:numPr>
          <w:numId w:val="0"/>
        </w:numPr>
        <w:ind w:firstLine="480" w:firstLineChars="2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以上便是对于《我的小家》该款游戏的分析报告，仅代表个人想法。</w:t>
      </w:r>
    </w:p>
    <w:p>
      <w:pPr>
        <w:numPr>
          <w:numId w:val="0"/>
        </w:numPr>
        <w:ind w:firstLine="480" w:firstLineChars="200"/>
        <w:jc w:val="righ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撰写人：蔡晨辉</w:t>
      </w:r>
    </w:p>
    <w:p>
      <w:pPr>
        <w:numPr>
          <w:numId w:val="0"/>
        </w:numPr>
        <w:ind w:firstLine="480" w:firstLineChars="200"/>
        <w:jc w:val="righ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2020.05.17</w:t>
      </w: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fmt="numberInDash"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PAGE  \* MERGEFORMAT </w:instrText>
                          </w:r>
                          <w:r>
                            <w:rPr>
                              <w:rFonts w:hint="eastAsia" w:ascii="微软雅黑" w:hAnsi="微软雅黑" w:eastAsia="微软雅黑" w:cs="微软雅黑"/>
                              <w:lang w:eastAsia="zh-CN"/>
                            </w:rPr>
                            <w:fldChar w:fldCharType="separate"/>
                          </w:r>
                          <w:r>
                            <w:rPr>
                              <w:rFonts w:hint="eastAsia" w:ascii="微软雅黑" w:hAnsi="微软雅黑" w:eastAsia="微软雅黑" w:cs="微软雅黑"/>
                              <w:lang w:eastAsia="zh-CN"/>
                            </w:rPr>
                            <w:t>3</w:t>
                          </w:r>
                          <w:r>
                            <w:rPr>
                              <w:rFonts w:hint="eastAsia" w:ascii="微软雅黑" w:hAnsi="微软雅黑" w:eastAsia="微软雅黑" w:cs="微软雅黑"/>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Am0bVXDAgAA2AUAAA4AAAAA&#10;AAAAAQAgAAAAHwEAAGRycy9lMm9Eb2MueG1sUEsFBgAAAAAGAAYAWQEAAFQG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ascii="微软雅黑" w:hAnsi="微软雅黑" w:eastAsia="微软雅黑" w:cs="微软雅黑"/>
                        <w:lang w:eastAsia="zh-CN"/>
                      </w:rPr>
                      <w:fldChar w:fldCharType="begin"/>
                    </w:r>
                    <w:r>
                      <w:rPr>
                        <w:rFonts w:hint="eastAsia" w:ascii="微软雅黑" w:hAnsi="微软雅黑" w:eastAsia="微软雅黑" w:cs="微软雅黑"/>
                        <w:lang w:eastAsia="zh-CN"/>
                      </w:rPr>
                      <w:instrText xml:space="preserve"> PAGE  \* MERGEFORMAT </w:instrText>
                    </w:r>
                    <w:r>
                      <w:rPr>
                        <w:rFonts w:hint="eastAsia" w:ascii="微软雅黑" w:hAnsi="微软雅黑" w:eastAsia="微软雅黑" w:cs="微软雅黑"/>
                        <w:lang w:eastAsia="zh-CN"/>
                      </w:rPr>
                      <w:fldChar w:fldCharType="separate"/>
                    </w:r>
                    <w:r>
                      <w:rPr>
                        <w:rFonts w:hint="eastAsia" w:ascii="微软雅黑" w:hAnsi="微软雅黑" w:eastAsia="微软雅黑" w:cs="微软雅黑"/>
                        <w:lang w:eastAsia="zh-CN"/>
                      </w:rPr>
                      <w:t>3</w:t>
                    </w:r>
                    <w:r>
                      <w:rPr>
                        <w:rFonts w:hint="eastAsia" w:ascii="微软雅黑" w:hAnsi="微软雅黑" w:eastAsia="微软雅黑" w:cs="微软雅黑"/>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28E5C"/>
    <w:multiLevelType w:val="singleLevel"/>
    <w:tmpl w:val="92328E5C"/>
    <w:lvl w:ilvl="0" w:tentative="0">
      <w:start w:val="1"/>
      <w:numFmt w:val="upperLetter"/>
      <w:lvlText w:val="%1."/>
      <w:lvlJc w:val="left"/>
      <w:pPr>
        <w:tabs>
          <w:tab w:val="left" w:pos="312"/>
        </w:tabs>
      </w:pPr>
    </w:lvl>
  </w:abstractNum>
  <w:abstractNum w:abstractNumId="1">
    <w:nsid w:val="AD003B81"/>
    <w:multiLevelType w:val="singleLevel"/>
    <w:tmpl w:val="AD003B81"/>
    <w:lvl w:ilvl="0" w:tentative="0">
      <w:start w:val="1"/>
      <w:numFmt w:val="decimal"/>
      <w:suff w:val="nothing"/>
      <w:lvlText w:val="（%1）"/>
      <w:lvlJc w:val="left"/>
    </w:lvl>
  </w:abstractNum>
  <w:abstractNum w:abstractNumId="2">
    <w:nsid w:val="B4329A1E"/>
    <w:multiLevelType w:val="singleLevel"/>
    <w:tmpl w:val="B4329A1E"/>
    <w:lvl w:ilvl="0" w:tentative="0">
      <w:start w:val="1"/>
      <w:numFmt w:val="decimal"/>
      <w:suff w:val="nothing"/>
      <w:lvlText w:val="（%1）"/>
      <w:lvlJc w:val="left"/>
    </w:lvl>
  </w:abstractNum>
  <w:abstractNum w:abstractNumId="3">
    <w:nsid w:val="E17F9C5A"/>
    <w:multiLevelType w:val="singleLevel"/>
    <w:tmpl w:val="E17F9C5A"/>
    <w:lvl w:ilvl="0" w:tentative="0">
      <w:start w:val="1"/>
      <w:numFmt w:val="decimal"/>
      <w:lvlText w:val="%1."/>
      <w:lvlJc w:val="left"/>
      <w:pPr>
        <w:tabs>
          <w:tab w:val="left" w:pos="312"/>
        </w:tabs>
      </w:pPr>
    </w:lvl>
  </w:abstractNum>
  <w:abstractNum w:abstractNumId="4">
    <w:nsid w:val="E5893E3B"/>
    <w:multiLevelType w:val="singleLevel"/>
    <w:tmpl w:val="E5893E3B"/>
    <w:lvl w:ilvl="0" w:tentative="0">
      <w:start w:val="1"/>
      <w:numFmt w:val="chineseCounting"/>
      <w:suff w:val="nothing"/>
      <w:lvlText w:val="%1、"/>
      <w:lvlJc w:val="left"/>
      <w:rPr>
        <w:rFonts w:hint="eastAsia"/>
      </w:rPr>
    </w:lvl>
  </w:abstractNum>
  <w:abstractNum w:abstractNumId="5">
    <w:nsid w:val="EF5362EB"/>
    <w:multiLevelType w:val="singleLevel"/>
    <w:tmpl w:val="EF5362EB"/>
    <w:lvl w:ilvl="0" w:tentative="0">
      <w:start w:val="1"/>
      <w:numFmt w:val="decimal"/>
      <w:suff w:val="nothing"/>
      <w:lvlText w:val="（%1）"/>
      <w:lvlJc w:val="left"/>
    </w:lvl>
  </w:abstractNum>
  <w:abstractNum w:abstractNumId="6">
    <w:nsid w:val="F8CCDFD4"/>
    <w:multiLevelType w:val="singleLevel"/>
    <w:tmpl w:val="F8CCDFD4"/>
    <w:lvl w:ilvl="0" w:tentative="0">
      <w:start w:val="1"/>
      <w:numFmt w:val="upperLetter"/>
      <w:lvlText w:val="%1."/>
      <w:lvlJc w:val="left"/>
      <w:pPr>
        <w:tabs>
          <w:tab w:val="left" w:pos="312"/>
        </w:tabs>
      </w:pPr>
    </w:lvl>
  </w:abstractNum>
  <w:abstractNum w:abstractNumId="7">
    <w:nsid w:val="14B6D94D"/>
    <w:multiLevelType w:val="singleLevel"/>
    <w:tmpl w:val="14B6D94D"/>
    <w:lvl w:ilvl="0" w:tentative="0">
      <w:start w:val="1"/>
      <w:numFmt w:val="decimal"/>
      <w:suff w:val="nothing"/>
      <w:lvlText w:val="（%1）"/>
      <w:lvlJc w:val="left"/>
    </w:lvl>
  </w:abstractNum>
  <w:abstractNum w:abstractNumId="8">
    <w:nsid w:val="1D960335"/>
    <w:multiLevelType w:val="singleLevel"/>
    <w:tmpl w:val="1D960335"/>
    <w:lvl w:ilvl="0" w:tentative="0">
      <w:start w:val="1"/>
      <w:numFmt w:val="decimal"/>
      <w:lvlText w:val="%1."/>
      <w:lvlJc w:val="left"/>
      <w:pPr>
        <w:tabs>
          <w:tab w:val="left" w:pos="312"/>
        </w:tabs>
      </w:pPr>
    </w:lvl>
  </w:abstractNum>
  <w:abstractNum w:abstractNumId="9">
    <w:nsid w:val="40BD990E"/>
    <w:multiLevelType w:val="singleLevel"/>
    <w:tmpl w:val="40BD990E"/>
    <w:lvl w:ilvl="0" w:tentative="0">
      <w:start w:val="1"/>
      <w:numFmt w:val="decimal"/>
      <w:lvlText w:val="%1."/>
      <w:lvlJc w:val="left"/>
      <w:pPr>
        <w:tabs>
          <w:tab w:val="left" w:pos="312"/>
        </w:tabs>
      </w:pPr>
    </w:lvl>
  </w:abstractNum>
  <w:abstractNum w:abstractNumId="10">
    <w:nsid w:val="40EB8B1C"/>
    <w:multiLevelType w:val="singleLevel"/>
    <w:tmpl w:val="40EB8B1C"/>
    <w:lvl w:ilvl="0" w:tentative="0">
      <w:start w:val="1"/>
      <w:numFmt w:val="decimal"/>
      <w:lvlText w:val="%1."/>
      <w:lvlJc w:val="left"/>
      <w:pPr>
        <w:tabs>
          <w:tab w:val="left" w:pos="312"/>
        </w:tabs>
      </w:pPr>
    </w:lvl>
  </w:abstractNum>
  <w:abstractNum w:abstractNumId="11">
    <w:nsid w:val="4286EB04"/>
    <w:multiLevelType w:val="singleLevel"/>
    <w:tmpl w:val="4286EB04"/>
    <w:lvl w:ilvl="0" w:tentative="0">
      <w:start w:val="1"/>
      <w:numFmt w:val="decimal"/>
      <w:suff w:val="nothing"/>
      <w:lvlText w:val="（%1）"/>
      <w:lvlJc w:val="left"/>
    </w:lvl>
  </w:abstractNum>
  <w:abstractNum w:abstractNumId="12">
    <w:nsid w:val="4D7745BA"/>
    <w:multiLevelType w:val="singleLevel"/>
    <w:tmpl w:val="4D7745BA"/>
    <w:lvl w:ilvl="0" w:tentative="0">
      <w:start w:val="1"/>
      <w:numFmt w:val="decimal"/>
      <w:suff w:val="nothing"/>
      <w:lvlText w:val="（%1）"/>
      <w:lvlJc w:val="left"/>
    </w:lvl>
  </w:abstractNum>
  <w:abstractNum w:abstractNumId="13">
    <w:nsid w:val="5586D6C9"/>
    <w:multiLevelType w:val="singleLevel"/>
    <w:tmpl w:val="5586D6C9"/>
    <w:lvl w:ilvl="0" w:tentative="0">
      <w:start w:val="1"/>
      <w:numFmt w:val="decimal"/>
      <w:suff w:val="nothing"/>
      <w:lvlText w:val="（%1）"/>
      <w:lvlJc w:val="left"/>
    </w:lvl>
  </w:abstractNum>
  <w:abstractNum w:abstractNumId="14">
    <w:nsid w:val="6F87E3B2"/>
    <w:multiLevelType w:val="singleLevel"/>
    <w:tmpl w:val="6F87E3B2"/>
    <w:lvl w:ilvl="0" w:tentative="0">
      <w:start w:val="1"/>
      <w:numFmt w:val="decimal"/>
      <w:suff w:val="nothing"/>
      <w:lvlText w:val="（%1）"/>
      <w:lvlJc w:val="left"/>
    </w:lvl>
  </w:abstractNum>
  <w:abstractNum w:abstractNumId="15">
    <w:nsid w:val="7750A366"/>
    <w:multiLevelType w:val="singleLevel"/>
    <w:tmpl w:val="7750A366"/>
    <w:lvl w:ilvl="0" w:tentative="0">
      <w:start w:val="1"/>
      <w:numFmt w:val="decimal"/>
      <w:lvlText w:val="%1."/>
      <w:lvlJc w:val="left"/>
      <w:pPr>
        <w:tabs>
          <w:tab w:val="left" w:pos="312"/>
        </w:tabs>
      </w:pPr>
    </w:lvl>
  </w:abstractNum>
  <w:num w:numId="1">
    <w:abstractNumId w:val="4"/>
  </w:num>
  <w:num w:numId="2">
    <w:abstractNumId w:val="10"/>
  </w:num>
  <w:num w:numId="3">
    <w:abstractNumId w:val="1"/>
  </w:num>
  <w:num w:numId="4">
    <w:abstractNumId w:val="7"/>
  </w:num>
  <w:num w:numId="5">
    <w:abstractNumId w:val="6"/>
  </w:num>
  <w:num w:numId="6">
    <w:abstractNumId w:val="14"/>
  </w:num>
  <w:num w:numId="7">
    <w:abstractNumId w:val="5"/>
  </w:num>
  <w:num w:numId="8">
    <w:abstractNumId w:val="15"/>
  </w:num>
  <w:num w:numId="9">
    <w:abstractNumId w:val="12"/>
  </w:num>
  <w:num w:numId="10">
    <w:abstractNumId w:val="9"/>
  </w:num>
  <w:num w:numId="11">
    <w:abstractNumId w:val="11"/>
  </w:num>
  <w:num w:numId="12">
    <w:abstractNumId w:val="8"/>
  </w:num>
  <w:num w:numId="13">
    <w:abstractNumId w:val="2"/>
  </w:num>
  <w:num w:numId="14">
    <w:abstractNumId w:val="0"/>
  </w:num>
  <w:num w:numId="15">
    <w:abstractNumId w:val="1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D7385"/>
    <w:rsid w:val="00401BD5"/>
    <w:rsid w:val="00577E4F"/>
    <w:rsid w:val="007D27F3"/>
    <w:rsid w:val="00A351B2"/>
    <w:rsid w:val="00AA4789"/>
    <w:rsid w:val="017461EA"/>
    <w:rsid w:val="01754123"/>
    <w:rsid w:val="018B5C4D"/>
    <w:rsid w:val="01AD7FA4"/>
    <w:rsid w:val="0222073B"/>
    <w:rsid w:val="024343E0"/>
    <w:rsid w:val="02450669"/>
    <w:rsid w:val="02494736"/>
    <w:rsid w:val="025201B0"/>
    <w:rsid w:val="02733E0B"/>
    <w:rsid w:val="02842725"/>
    <w:rsid w:val="02A424FE"/>
    <w:rsid w:val="02B12673"/>
    <w:rsid w:val="02D8317C"/>
    <w:rsid w:val="02FE42F9"/>
    <w:rsid w:val="030F4B63"/>
    <w:rsid w:val="03301019"/>
    <w:rsid w:val="035D4A1D"/>
    <w:rsid w:val="038E1A0A"/>
    <w:rsid w:val="03C51A64"/>
    <w:rsid w:val="03E53127"/>
    <w:rsid w:val="03F6366F"/>
    <w:rsid w:val="04434C5D"/>
    <w:rsid w:val="04637FDB"/>
    <w:rsid w:val="04657E59"/>
    <w:rsid w:val="04810FE7"/>
    <w:rsid w:val="049569C2"/>
    <w:rsid w:val="04A1544D"/>
    <w:rsid w:val="04BA0FBA"/>
    <w:rsid w:val="04D3138A"/>
    <w:rsid w:val="05655B69"/>
    <w:rsid w:val="059505D7"/>
    <w:rsid w:val="05E929E7"/>
    <w:rsid w:val="05EF24AD"/>
    <w:rsid w:val="06095941"/>
    <w:rsid w:val="0618448D"/>
    <w:rsid w:val="067A7C62"/>
    <w:rsid w:val="06AB1B25"/>
    <w:rsid w:val="06B21557"/>
    <w:rsid w:val="071C1397"/>
    <w:rsid w:val="07E4162C"/>
    <w:rsid w:val="07FC1D1C"/>
    <w:rsid w:val="08392BFB"/>
    <w:rsid w:val="086B7FE0"/>
    <w:rsid w:val="087E7580"/>
    <w:rsid w:val="08FA20CC"/>
    <w:rsid w:val="092A0F29"/>
    <w:rsid w:val="093C7AC7"/>
    <w:rsid w:val="09841AAF"/>
    <w:rsid w:val="09857EAD"/>
    <w:rsid w:val="09BA7BB3"/>
    <w:rsid w:val="0A3524AF"/>
    <w:rsid w:val="0A4F6E8C"/>
    <w:rsid w:val="0A950508"/>
    <w:rsid w:val="0AE50FC6"/>
    <w:rsid w:val="0B124CA6"/>
    <w:rsid w:val="0B4C1DA5"/>
    <w:rsid w:val="0B6E7515"/>
    <w:rsid w:val="0BDC070C"/>
    <w:rsid w:val="0C464DD6"/>
    <w:rsid w:val="0C495FF7"/>
    <w:rsid w:val="0CCD4DF2"/>
    <w:rsid w:val="0D115730"/>
    <w:rsid w:val="0D20469B"/>
    <w:rsid w:val="0D401C20"/>
    <w:rsid w:val="0D5B3235"/>
    <w:rsid w:val="0D741EA2"/>
    <w:rsid w:val="0D8167F1"/>
    <w:rsid w:val="0D8E7734"/>
    <w:rsid w:val="0DFC68E5"/>
    <w:rsid w:val="0E6610BE"/>
    <w:rsid w:val="0F4047D8"/>
    <w:rsid w:val="0F4E75C1"/>
    <w:rsid w:val="0F6538CA"/>
    <w:rsid w:val="0F9B0241"/>
    <w:rsid w:val="0FE23574"/>
    <w:rsid w:val="10362EB2"/>
    <w:rsid w:val="10436EBB"/>
    <w:rsid w:val="10460E6C"/>
    <w:rsid w:val="107135A1"/>
    <w:rsid w:val="10946DF2"/>
    <w:rsid w:val="109E6017"/>
    <w:rsid w:val="10C43B76"/>
    <w:rsid w:val="10CE75A9"/>
    <w:rsid w:val="1107221F"/>
    <w:rsid w:val="11151E22"/>
    <w:rsid w:val="11ED444D"/>
    <w:rsid w:val="1233770E"/>
    <w:rsid w:val="126B3134"/>
    <w:rsid w:val="1276289B"/>
    <w:rsid w:val="12BC3CB8"/>
    <w:rsid w:val="13271C72"/>
    <w:rsid w:val="13343729"/>
    <w:rsid w:val="13AC3B39"/>
    <w:rsid w:val="13E51797"/>
    <w:rsid w:val="14876803"/>
    <w:rsid w:val="14993CBE"/>
    <w:rsid w:val="14B36D32"/>
    <w:rsid w:val="14C67358"/>
    <w:rsid w:val="14C97864"/>
    <w:rsid w:val="1559760E"/>
    <w:rsid w:val="158A168F"/>
    <w:rsid w:val="15C21D2D"/>
    <w:rsid w:val="15F30AB7"/>
    <w:rsid w:val="16046AD1"/>
    <w:rsid w:val="167F1748"/>
    <w:rsid w:val="168D5F42"/>
    <w:rsid w:val="16AF1901"/>
    <w:rsid w:val="170451C2"/>
    <w:rsid w:val="170C5EFE"/>
    <w:rsid w:val="173621F2"/>
    <w:rsid w:val="175B32E7"/>
    <w:rsid w:val="17667E5E"/>
    <w:rsid w:val="17D3564B"/>
    <w:rsid w:val="180A0800"/>
    <w:rsid w:val="182B6F31"/>
    <w:rsid w:val="18304504"/>
    <w:rsid w:val="184E5C91"/>
    <w:rsid w:val="18722704"/>
    <w:rsid w:val="18B6543E"/>
    <w:rsid w:val="18BE4DF8"/>
    <w:rsid w:val="18C10120"/>
    <w:rsid w:val="18E575B0"/>
    <w:rsid w:val="18F6459A"/>
    <w:rsid w:val="19356692"/>
    <w:rsid w:val="193C2D1C"/>
    <w:rsid w:val="193D46A6"/>
    <w:rsid w:val="194F48E7"/>
    <w:rsid w:val="19BF4A3C"/>
    <w:rsid w:val="19C67E18"/>
    <w:rsid w:val="19EE6B10"/>
    <w:rsid w:val="19F05D17"/>
    <w:rsid w:val="19F1083A"/>
    <w:rsid w:val="1A7E50A0"/>
    <w:rsid w:val="1A8143C1"/>
    <w:rsid w:val="1A914D72"/>
    <w:rsid w:val="1AED7E28"/>
    <w:rsid w:val="1B4B31E2"/>
    <w:rsid w:val="1B5D0D0C"/>
    <w:rsid w:val="1B6C02DB"/>
    <w:rsid w:val="1BA33B34"/>
    <w:rsid w:val="1BCD6575"/>
    <w:rsid w:val="1BF15EA8"/>
    <w:rsid w:val="1C2B7F26"/>
    <w:rsid w:val="1C477B57"/>
    <w:rsid w:val="1C4A2F8F"/>
    <w:rsid w:val="1C4B0CB1"/>
    <w:rsid w:val="1C6E73E2"/>
    <w:rsid w:val="1CB6561F"/>
    <w:rsid w:val="1CD21A4D"/>
    <w:rsid w:val="1D080A38"/>
    <w:rsid w:val="1D2D5A34"/>
    <w:rsid w:val="1D3D6FF3"/>
    <w:rsid w:val="1D4F2970"/>
    <w:rsid w:val="1D550B0A"/>
    <w:rsid w:val="1D7C7D0C"/>
    <w:rsid w:val="1DA9354F"/>
    <w:rsid w:val="1DC52A2F"/>
    <w:rsid w:val="1DD1509C"/>
    <w:rsid w:val="1DED1438"/>
    <w:rsid w:val="1DF1799C"/>
    <w:rsid w:val="1DF315EF"/>
    <w:rsid w:val="1E0309EB"/>
    <w:rsid w:val="1E1128A8"/>
    <w:rsid w:val="1E820680"/>
    <w:rsid w:val="1E840EE3"/>
    <w:rsid w:val="1E9208B0"/>
    <w:rsid w:val="1EA7268F"/>
    <w:rsid w:val="1EAA1492"/>
    <w:rsid w:val="1EBD6E8F"/>
    <w:rsid w:val="1EDF453D"/>
    <w:rsid w:val="1F412CA6"/>
    <w:rsid w:val="1F7179FC"/>
    <w:rsid w:val="1F784A64"/>
    <w:rsid w:val="1F940D5C"/>
    <w:rsid w:val="1FBB283E"/>
    <w:rsid w:val="1FDD1964"/>
    <w:rsid w:val="1FEB4640"/>
    <w:rsid w:val="200A4B13"/>
    <w:rsid w:val="20AD6A88"/>
    <w:rsid w:val="20C76511"/>
    <w:rsid w:val="20D06E9E"/>
    <w:rsid w:val="20D61523"/>
    <w:rsid w:val="2159513D"/>
    <w:rsid w:val="21754E9C"/>
    <w:rsid w:val="21F2279B"/>
    <w:rsid w:val="229A2CB2"/>
    <w:rsid w:val="22B20746"/>
    <w:rsid w:val="22B373DA"/>
    <w:rsid w:val="22E469FD"/>
    <w:rsid w:val="22F33308"/>
    <w:rsid w:val="238B04F5"/>
    <w:rsid w:val="23A40390"/>
    <w:rsid w:val="23FC3845"/>
    <w:rsid w:val="241956B1"/>
    <w:rsid w:val="242922EC"/>
    <w:rsid w:val="242D73F4"/>
    <w:rsid w:val="24846AF0"/>
    <w:rsid w:val="24E525B6"/>
    <w:rsid w:val="24EA7A84"/>
    <w:rsid w:val="24FD4A0D"/>
    <w:rsid w:val="24FD6BF2"/>
    <w:rsid w:val="254C6C4F"/>
    <w:rsid w:val="25934E31"/>
    <w:rsid w:val="25BE7AAD"/>
    <w:rsid w:val="25C439F5"/>
    <w:rsid w:val="25D23673"/>
    <w:rsid w:val="25E57979"/>
    <w:rsid w:val="26043121"/>
    <w:rsid w:val="26093234"/>
    <w:rsid w:val="2640664E"/>
    <w:rsid w:val="268D318F"/>
    <w:rsid w:val="2695342A"/>
    <w:rsid w:val="26A808EE"/>
    <w:rsid w:val="26AB3AFF"/>
    <w:rsid w:val="26AF29E3"/>
    <w:rsid w:val="26BC08B5"/>
    <w:rsid w:val="2727293E"/>
    <w:rsid w:val="27580C00"/>
    <w:rsid w:val="27804814"/>
    <w:rsid w:val="27BC2900"/>
    <w:rsid w:val="27D71160"/>
    <w:rsid w:val="27E0573F"/>
    <w:rsid w:val="27E80D00"/>
    <w:rsid w:val="27EF3B67"/>
    <w:rsid w:val="281E4406"/>
    <w:rsid w:val="28617202"/>
    <w:rsid w:val="2871361D"/>
    <w:rsid w:val="289F4479"/>
    <w:rsid w:val="29242DD2"/>
    <w:rsid w:val="29533922"/>
    <w:rsid w:val="29544277"/>
    <w:rsid w:val="2958080D"/>
    <w:rsid w:val="29907EC2"/>
    <w:rsid w:val="29A3583E"/>
    <w:rsid w:val="29BF54D4"/>
    <w:rsid w:val="2A1562A6"/>
    <w:rsid w:val="2A205E0C"/>
    <w:rsid w:val="2A234E76"/>
    <w:rsid w:val="2AA52028"/>
    <w:rsid w:val="2AAB48DF"/>
    <w:rsid w:val="2AB9027B"/>
    <w:rsid w:val="2AF66C05"/>
    <w:rsid w:val="2AFA17D6"/>
    <w:rsid w:val="2B0A7925"/>
    <w:rsid w:val="2B420044"/>
    <w:rsid w:val="2B6C662D"/>
    <w:rsid w:val="2B775951"/>
    <w:rsid w:val="2B8113DD"/>
    <w:rsid w:val="2BC111DE"/>
    <w:rsid w:val="2BC52500"/>
    <w:rsid w:val="2BEC43A9"/>
    <w:rsid w:val="2BF76100"/>
    <w:rsid w:val="2C3C5189"/>
    <w:rsid w:val="2CA06D2B"/>
    <w:rsid w:val="2CBA3F18"/>
    <w:rsid w:val="2CEE3552"/>
    <w:rsid w:val="2D1E2025"/>
    <w:rsid w:val="2D241F41"/>
    <w:rsid w:val="2D656E28"/>
    <w:rsid w:val="2D7E16CD"/>
    <w:rsid w:val="2D7F623E"/>
    <w:rsid w:val="2D8728BB"/>
    <w:rsid w:val="2DAC1F98"/>
    <w:rsid w:val="2E25125E"/>
    <w:rsid w:val="2E3A1CDE"/>
    <w:rsid w:val="2E600BCF"/>
    <w:rsid w:val="2E672BA0"/>
    <w:rsid w:val="2F2A7B92"/>
    <w:rsid w:val="2F7218B4"/>
    <w:rsid w:val="2FF27C25"/>
    <w:rsid w:val="30017623"/>
    <w:rsid w:val="302627AE"/>
    <w:rsid w:val="30904777"/>
    <w:rsid w:val="30AC5EAA"/>
    <w:rsid w:val="30BD3426"/>
    <w:rsid w:val="30C05375"/>
    <w:rsid w:val="30EE5223"/>
    <w:rsid w:val="310A0B85"/>
    <w:rsid w:val="31437828"/>
    <w:rsid w:val="31883796"/>
    <w:rsid w:val="31AC2880"/>
    <w:rsid w:val="322328C3"/>
    <w:rsid w:val="32504C99"/>
    <w:rsid w:val="32BE768A"/>
    <w:rsid w:val="32DB6BDC"/>
    <w:rsid w:val="33055B21"/>
    <w:rsid w:val="331E4639"/>
    <w:rsid w:val="337D3941"/>
    <w:rsid w:val="339634FB"/>
    <w:rsid w:val="33C368D0"/>
    <w:rsid w:val="33CD4477"/>
    <w:rsid w:val="33FB7B82"/>
    <w:rsid w:val="33FF76EC"/>
    <w:rsid w:val="344E5F46"/>
    <w:rsid w:val="34676867"/>
    <w:rsid w:val="348741DD"/>
    <w:rsid w:val="34C85C05"/>
    <w:rsid w:val="34E450BD"/>
    <w:rsid w:val="350F17D6"/>
    <w:rsid w:val="351B78CE"/>
    <w:rsid w:val="35735614"/>
    <w:rsid w:val="35750101"/>
    <w:rsid w:val="357C4A6C"/>
    <w:rsid w:val="3585676A"/>
    <w:rsid w:val="35C0341F"/>
    <w:rsid w:val="35E572FE"/>
    <w:rsid w:val="3612124A"/>
    <w:rsid w:val="365567A5"/>
    <w:rsid w:val="367C69DD"/>
    <w:rsid w:val="36DD55D2"/>
    <w:rsid w:val="36EC5F8D"/>
    <w:rsid w:val="36FB69A2"/>
    <w:rsid w:val="37273705"/>
    <w:rsid w:val="37601081"/>
    <w:rsid w:val="378308FD"/>
    <w:rsid w:val="37A901AD"/>
    <w:rsid w:val="37D1667B"/>
    <w:rsid w:val="37D36B11"/>
    <w:rsid w:val="37E3565D"/>
    <w:rsid w:val="383348C7"/>
    <w:rsid w:val="38675C67"/>
    <w:rsid w:val="38F81F93"/>
    <w:rsid w:val="391E4C5C"/>
    <w:rsid w:val="39281033"/>
    <w:rsid w:val="39357AFB"/>
    <w:rsid w:val="398A152E"/>
    <w:rsid w:val="39C15753"/>
    <w:rsid w:val="39EA32CA"/>
    <w:rsid w:val="39FD0E48"/>
    <w:rsid w:val="3AC12C1D"/>
    <w:rsid w:val="3B436753"/>
    <w:rsid w:val="3B575C8B"/>
    <w:rsid w:val="3B673776"/>
    <w:rsid w:val="3BEB0040"/>
    <w:rsid w:val="3C3A6B3A"/>
    <w:rsid w:val="3C9E7A6B"/>
    <w:rsid w:val="3D16326D"/>
    <w:rsid w:val="3D8F46E8"/>
    <w:rsid w:val="3D9377BE"/>
    <w:rsid w:val="3DAC4F3E"/>
    <w:rsid w:val="3DBF7CA2"/>
    <w:rsid w:val="3DCB7B18"/>
    <w:rsid w:val="3DD350B3"/>
    <w:rsid w:val="3DFE7A6B"/>
    <w:rsid w:val="3E0521B7"/>
    <w:rsid w:val="3E633DB6"/>
    <w:rsid w:val="3E666740"/>
    <w:rsid w:val="3E893660"/>
    <w:rsid w:val="3E8F382C"/>
    <w:rsid w:val="3E9C3279"/>
    <w:rsid w:val="3ECC6FF3"/>
    <w:rsid w:val="3EF91E65"/>
    <w:rsid w:val="3F2B0267"/>
    <w:rsid w:val="3FCE022F"/>
    <w:rsid w:val="3FCE1223"/>
    <w:rsid w:val="4003422A"/>
    <w:rsid w:val="401E09A2"/>
    <w:rsid w:val="40413AB3"/>
    <w:rsid w:val="405219ED"/>
    <w:rsid w:val="409306AD"/>
    <w:rsid w:val="41276F57"/>
    <w:rsid w:val="412B4919"/>
    <w:rsid w:val="412E30E9"/>
    <w:rsid w:val="41B55833"/>
    <w:rsid w:val="41BD305D"/>
    <w:rsid w:val="41CA4505"/>
    <w:rsid w:val="41E03300"/>
    <w:rsid w:val="42005FAE"/>
    <w:rsid w:val="42662A6D"/>
    <w:rsid w:val="429B5E9E"/>
    <w:rsid w:val="42B30488"/>
    <w:rsid w:val="42F373C9"/>
    <w:rsid w:val="4370263E"/>
    <w:rsid w:val="437D5D9B"/>
    <w:rsid w:val="43812B93"/>
    <w:rsid w:val="4393321E"/>
    <w:rsid w:val="43B5505A"/>
    <w:rsid w:val="44A74BAB"/>
    <w:rsid w:val="44B64FB0"/>
    <w:rsid w:val="450A6781"/>
    <w:rsid w:val="4553217B"/>
    <w:rsid w:val="458F1DB0"/>
    <w:rsid w:val="459C5836"/>
    <w:rsid w:val="45A13FFB"/>
    <w:rsid w:val="45BB044B"/>
    <w:rsid w:val="45D67A71"/>
    <w:rsid w:val="45ED4A78"/>
    <w:rsid w:val="4667189F"/>
    <w:rsid w:val="46BF0D4E"/>
    <w:rsid w:val="46E650E0"/>
    <w:rsid w:val="47087ABA"/>
    <w:rsid w:val="47124ED8"/>
    <w:rsid w:val="474A4544"/>
    <w:rsid w:val="47904EB4"/>
    <w:rsid w:val="479F6C0E"/>
    <w:rsid w:val="47A15D97"/>
    <w:rsid w:val="47BE12CB"/>
    <w:rsid w:val="47E13C91"/>
    <w:rsid w:val="47F6486D"/>
    <w:rsid w:val="487E079C"/>
    <w:rsid w:val="488576A5"/>
    <w:rsid w:val="48CE11BA"/>
    <w:rsid w:val="491A4A57"/>
    <w:rsid w:val="49490604"/>
    <w:rsid w:val="49743058"/>
    <w:rsid w:val="49CA1437"/>
    <w:rsid w:val="4A1346C8"/>
    <w:rsid w:val="4A1C639E"/>
    <w:rsid w:val="4A3F7A2D"/>
    <w:rsid w:val="4A4417F6"/>
    <w:rsid w:val="4A5D717E"/>
    <w:rsid w:val="4A7374A4"/>
    <w:rsid w:val="4A7A45A8"/>
    <w:rsid w:val="4AAC4780"/>
    <w:rsid w:val="4AB72F3A"/>
    <w:rsid w:val="4AC13DA5"/>
    <w:rsid w:val="4B0119A0"/>
    <w:rsid w:val="4B144155"/>
    <w:rsid w:val="4B345505"/>
    <w:rsid w:val="4B437728"/>
    <w:rsid w:val="4BA04B9E"/>
    <w:rsid w:val="4BA46A02"/>
    <w:rsid w:val="4BBF27F8"/>
    <w:rsid w:val="4BC14EFB"/>
    <w:rsid w:val="4C0D5C4E"/>
    <w:rsid w:val="4C483395"/>
    <w:rsid w:val="4C671B4D"/>
    <w:rsid w:val="4C7A59A1"/>
    <w:rsid w:val="4CED3F0F"/>
    <w:rsid w:val="4D091B99"/>
    <w:rsid w:val="4D944188"/>
    <w:rsid w:val="4D964594"/>
    <w:rsid w:val="4DAC7A53"/>
    <w:rsid w:val="4DDB65DA"/>
    <w:rsid w:val="4E4802C6"/>
    <w:rsid w:val="4E613E59"/>
    <w:rsid w:val="4EAE5B67"/>
    <w:rsid w:val="4EC550AB"/>
    <w:rsid w:val="4EF2006B"/>
    <w:rsid w:val="4EF939BA"/>
    <w:rsid w:val="4F1D3181"/>
    <w:rsid w:val="4F3C1794"/>
    <w:rsid w:val="4F3D1223"/>
    <w:rsid w:val="4F5151E4"/>
    <w:rsid w:val="4FC96BC0"/>
    <w:rsid w:val="4FD150C4"/>
    <w:rsid w:val="503853DA"/>
    <w:rsid w:val="503D5C27"/>
    <w:rsid w:val="505E27E5"/>
    <w:rsid w:val="50B62D9F"/>
    <w:rsid w:val="50F42494"/>
    <w:rsid w:val="510F6343"/>
    <w:rsid w:val="51407B5E"/>
    <w:rsid w:val="517F65B8"/>
    <w:rsid w:val="518119A6"/>
    <w:rsid w:val="51A02EE4"/>
    <w:rsid w:val="51C072B7"/>
    <w:rsid w:val="51C52C19"/>
    <w:rsid w:val="51DF40B8"/>
    <w:rsid w:val="51E84094"/>
    <w:rsid w:val="52030D9F"/>
    <w:rsid w:val="52117B97"/>
    <w:rsid w:val="52335DB3"/>
    <w:rsid w:val="530C75A0"/>
    <w:rsid w:val="53213B3A"/>
    <w:rsid w:val="534A644E"/>
    <w:rsid w:val="53812E78"/>
    <w:rsid w:val="53887233"/>
    <w:rsid w:val="538F0C03"/>
    <w:rsid w:val="53A5054D"/>
    <w:rsid w:val="53A8343F"/>
    <w:rsid w:val="53D5363C"/>
    <w:rsid w:val="53ED27BC"/>
    <w:rsid w:val="53F93611"/>
    <w:rsid w:val="53FF7CB2"/>
    <w:rsid w:val="54150376"/>
    <w:rsid w:val="54153B63"/>
    <w:rsid w:val="543163DC"/>
    <w:rsid w:val="54BB40B2"/>
    <w:rsid w:val="54FC7F2C"/>
    <w:rsid w:val="552B13E6"/>
    <w:rsid w:val="553043E4"/>
    <w:rsid w:val="55366553"/>
    <w:rsid w:val="55660558"/>
    <w:rsid w:val="557D2EC2"/>
    <w:rsid w:val="55BB10D7"/>
    <w:rsid w:val="55C46F28"/>
    <w:rsid w:val="55F70E3F"/>
    <w:rsid w:val="55FE1870"/>
    <w:rsid w:val="56264251"/>
    <w:rsid w:val="563B0A2C"/>
    <w:rsid w:val="563B5086"/>
    <w:rsid w:val="566339F5"/>
    <w:rsid w:val="568563AA"/>
    <w:rsid w:val="573F68BD"/>
    <w:rsid w:val="57A0407B"/>
    <w:rsid w:val="57FC2D5F"/>
    <w:rsid w:val="582F2CC9"/>
    <w:rsid w:val="586516DC"/>
    <w:rsid w:val="590943FF"/>
    <w:rsid w:val="59095189"/>
    <w:rsid w:val="590E1393"/>
    <w:rsid w:val="59B9722C"/>
    <w:rsid w:val="59C83664"/>
    <w:rsid w:val="59D70A2E"/>
    <w:rsid w:val="5A06349E"/>
    <w:rsid w:val="5AAD4D3D"/>
    <w:rsid w:val="5B3121FE"/>
    <w:rsid w:val="5B326898"/>
    <w:rsid w:val="5B7D7F11"/>
    <w:rsid w:val="5BD34B0B"/>
    <w:rsid w:val="5BED0F05"/>
    <w:rsid w:val="5BF6348C"/>
    <w:rsid w:val="5C646DDD"/>
    <w:rsid w:val="5C75149C"/>
    <w:rsid w:val="5D8F2C6F"/>
    <w:rsid w:val="5E284A54"/>
    <w:rsid w:val="5E5B0F19"/>
    <w:rsid w:val="5E821541"/>
    <w:rsid w:val="5E8468DD"/>
    <w:rsid w:val="5E9B6A93"/>
    <w:rsid w:val="5EBB2D2D"/>
    <w:rsid w:val="5ED13F6F"/>
    <w:rsid w:val="5F487B42"/>
    <w:rsid w:val="5FB416B5"/>
    <w:rsid w:val="5FE70679"/>
    <w:rsid w:val="60091884"/>
    <w:rsid w:val="60144A8E"/>
    <w:rsid w:val="601A2D69"/>
    <w:rsid w:val="602F6A46"/>
    <w:rsid w:val="608C5558"/>
    <w:rsid w:val="608D4F47"/>
    <w:rsid w:val="608F6E3D"/>
    <w:rsid w:val="60E942B3"/>
    <w:rsid w:val="611076B4"/>
    <w:rsid w:val="6128529F"/>
    <w:rsid w:val="617F7BE4"/>
    <w:rsid w:val="618A39B2"/>
    <w:rsid w:val="61B62AD3"/>
    <w:rsid w:val="61C46D43"/>
    <w:rsid w:val="61D636A4"/>
    <w:rsid w:val="61E04A10"/>
    <w:rsid w:val="622942D5"/>
    <w:rsid w:val="625A1F44"/>
    <w:rsid w:val="6262644D"/>
    <w:rsid w:val="62917D08"/>
    <w:rsid w:val="629E4DB7"/>
    <w:rsid w:val="62D40EE5"/>
    <w:rsid w:val="63297A5E"/>
    <w:rsid w:val="634D498A"/>
    <w:rsid w:val="639B52B0"/>
    <w:rsid w:val="63C95FFE"/>
    <w:rsid w:val="63D85500"/>
    <w:rsid w:val="63F53B08"/>
    <w:rsid w:val="63F87D91"/>
    <w:rsid w:val="64040596"/>
    <w:rsid w:val="642C4458"/>
    <w:rsid w:val="642C46F2"/>
    <w:rsid w:val="64306391"/>
    <w:rsid w:val="64601635"/>
    <w:rsid w:val="64682B94"/>
    <w:rsid w:val="648A6C52"/>
    <w:rsid w:val="6494414F"/>
    <w:rsid w:val="6584078A"/>
    <w:rsid w:val="65A032C0"/>
    <w:rsid w:val="65FA304F"/>
    <w:rsid w:val="660027D3"/>
    <w:rsid w:val="66941720"/>
    <w:rsid w:val="66952C00"/>
    <w:rsid w:val="66A42DAB"/>
    <w:rsid w:val="66EB7D6A"/>
    <w:rsid w:val="677F1799"/>
    <w:rsid w:val="67B63D5C"/>
    <w:rsid w:val="67D27E36"/>
    <w:rsid w:val="683A25E1"/>
    <w:rsid w:val="68912B2B"/>
    <w:rsid w:val="689D1F52"/>
    <w:rsid w:val="68CA3AE5"/>
    <w:rsid w:val="68D5057A"/>
    <w:rsid w:val="690417BD"/>
    <w:rsid w:val="69147EC1"/>
    <w:rsid w:val="69187B59"/>
    <w:rsid w:val="691913F0"/>
    <w:rsid w:val="695455D8"/>
    <w:rsid w:val="695C7AAB"/>
    <w:rsid w:val="69AC5F79"/>
    <w:rsid w:val="69E522E8"/>
    <w:rsid w:val="6B771ED4"/>
    <w:rsid w:val="6B822C96"/>
    <w:rsid w:val="6BE017E9"/>
    <w:rsid w:val="6C022F17"/>
    <w:rsid w:val="6C1D727C"/>
    <w:rsid w:val="6C704EBA"/>
    <w:rsid w:val="6CA234E3"/>
    <w:rsid w:val="6CAD7E16"/>
    <w:rsid w:val="6CE37A45"/>
    <w:rsid w:val="6CF416DC"/>
    <w:rsid w:val="6D0E26BC"/>
    <w:rsid w:val="6D5423A0"/>
    <w:rsid w:val="6D72612E"/>
    <w:rsid w:val="6D920E02"/>
    <w:rsid w:val="6D942235"/>
    <w:rsid w:val="6E4B3D00"/>
    <w:rsid w:val="6E600337"/>
    <w:rsid w:val="6E7376CD"/>
    <w:rsid w:val="6E7E517A"/>
    <w:rsid w:val="6E82652D"/>
    <w:rsid w:val="6E981F5C"/>
    <w:rsid w:val="6EAE556E"/>
    <w:rsid w:val="6EBA6DA7"/>
    <w:rsid w:val="6EE923E7"/>
    <w:rsid w:val="6EFA60D5"/>
    <w:rsid w:val="6F38423F"/>
    <w:rsid w:val="6F8E67A2"/>
    <w:rsid w:val="6FA91E1D"/>
    <w:rsid w:val="6FC41303"/>
    <w:rsid w:val="6FF7784B"/>
    <w:rsid w:val="7091108D"/>
    <w:rsid w:val="709551B9"/>
    <w:rsid w:val="70B60C00"/>
    <w:rsid w:val="70D73896"/>
    <w:rsid w:val="71121C13"/>
    <w:rsid w:val="71223A2A"/>
    <w:rsid w:val="716E5D31"/>
    <w:rsid w:val="717B00FF"/>
    <w:rsid w:val="71B73378"/>
    <w:rsid w:val="7213732A"/>
    <w:rsid w:val="721A121C"/>
    <w:rsid w:val="72743F1A"/>
    <w:rsid w:val="728247E2"/>
    <w:rsid w:val="72C8681A"/>
    <w:rsid w:val="72F0521B"/>
    <w:rsid w:val="731973F7"/>
    <w:rsid w:val="731B3CCE"/>
    <w:rsid w:val="7332171F"/>
    <w:rsid w:val="738E4E65"/>
    <w:rsid w:val="73A54000"/>
    <w:rsid w:val="73C36682"/>
    <w:rsid w:val="74480405"/>
    <w:rsid w:val="748218A7"/>
    <w:rsid w:val="748B1EA1"/>
    <w:rsid w:val="74973AD0"/>
    <w:rsid w:val="7499641D"/>
    <w:rsid w:val="74E019DD"/>
    <w:rsid w:val="75501411"/>
    <w:rsid w:val="756F7AAA"/>
    <w:rsid w:val="758B0F8C"/>
    <w:rsid w:val="75AE22C7"/>
    <w:rsid w:val="75BB573A"/>
    <w:rsid w:val="75EA4B85"/>
    <w:rsid w:val="76373376"/>
    <w:rsid w:val="76385677"/>
    <w:rsid w:val="76515987"/>
    <w:rsid w:val="76673BB2"/>
    <w:rsid w:val="768A4314"/>
    <w:rsid w:val="76B81E40"/>
    <w:rsid w:val="76BC3223"/>
    <w:rsid w:val="76DA2FA4"/>
    <w:rsid w:val="76EE4935"/>
    <w:rsid w:val="76F96DCC"/>
    <w:rsid w:val="77760336"/>
    <w:rsid w:val="778E1A7E"/>
    <w:rsid w:val="77990A7B"/>
    <w:rsid w:val="779E208B"/>
    <w:rsid w:val="77C819E0"/>
    <w:rsid w:val="77D60ED3"/>
    <w:rsid w:val="77E91B72"/>
    <w:rsid w:val="78073FB5"/>
    <w:rsid w:val="7841433C"/>
    <w:rsid w:val="787061BA"/>
    <w:rsid w:val="78C222C8"/>
    <w:rsid w:val="78CB0000"/>
    <w:rsid w:val="78E07304"/>
    <w:rsid w:val="79020A26"/>
    <w:rsid w:val="79441E39"/>
    <w:rsid w:val="79442F66"/>
    <w:rsid w:val="795B5AA4"/>
    <w:rsid w:val="799B6977"/>
    <w:rsid w:val="79AE11AF"/>
    <w:rsid w:val="79DE2358"/>
    <w:rsid w:val="79E32311"/>
    <w:rsid w:val="79F20AA3"/>
    <w:rsid w:val="79F2429D"/>
    <w:rsid w:val="7A2533AD"/>
    <w:rsid w:val="7A8E2467"/>
    <w:rsid w:val="7ADC4992"/>
    <w:rsid w:val="7AF72FAB"/>
    <w:rsid w:val="7B21345B"/>
    <w:rsid w:val="7B2E75AC"/>
    <w:rsid w:val="7B345B70"/>
    <w:rsid w:val="7B3461E6"/>
    <w:rsid w:val="7B6C40CB"/>
    <w:rsid w:val="7B904B33"/>
    <w:rsid w:val="7B95095C"/>
    <w:rsid w:val="7BE101A5"/>
    <w:rsid w:val="7C050B2C"/>
    <w:rsid w:val="7C1A657D"/>
    <w:rsid w:val="7C481EE3"/>
    <w:rsid w:val="7C80062E"/>
    <w:rsid w:val="7D080859"/>
    <w:rsid w:val="7D2F2720"/>
    <w:rsid w:val="7D956C7F"/>
    <w:rsid w:val="7E3D6BBC"/>
    <w:rsid w:val="7EAF43F2"/>
    <w:rsid w:val="7F247BB6"/>
    <w:rsid w:val="7F5A3DCA"/>
    <w:rsid w:val="7F5B25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WPSOffice手动目录 1"/>
    <w:qFormat/>
    <w:uiPriority w:val="0"/>
    <w:pPr>
      <w:ind w:leftChars="0"/>
    </w:pPr>
    <w:rPr>
      <w:rFonts w:asciiTheme="minorHAnsi" w:hAnsiTheme="minorHAnsi" w:eastAsiaTheme="minorEastAsia" w:cstheme="minorBidi"/>
      <w:sz w:val="20"/>
      <w:szCs w:val="20"/>
    </w:rPr>
  </w:style>
  <w:style w:type="paragraph" w:customStyle="1" w:styleId="13">
    <w:name w:val="WPSOffice手动目录 2"/>
    <w:qFormat/>
    <w:uiPriority w:val="0"/>
    <w:pPr>
      <w:ind w:leftChars="200"/>
    </w:pPr>
    <w:rPr>
      <w:rFonts w:asciiTheme="minorHAnsi" w:hAnsiTheme="minorHAnsi" w:eastAsiaTheme="minorEastAsia" w:cstheme="minorBidi"/>
      <w:sz w:val="20"/>
      <w:szCs w:val="20"/>
    </w:rPr>
  </w:style>
  <w:style w:type="paragraph" w:customStyle="1" w:styleId="14">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9" Type="http://schemas.openxmlformats.org/officeDocument/2006/relationships/glossaryDocument" Target="glossary/document.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f4b76bb-d6d1-472e-b5cf-821908e5729f}"/>
        <w:style w:val=""/>
        <w:category>
          <w:name w:val="常规"/>
          <w:gallery w:val="placeholder"/>
        </w:category>
        <w:types>
          <w:type w:val="bbPlcHdr"/>
        </w:types>
        <w:behaviors>
          <w:behavior w:val="content"/>
        </w:behaviors>
        <w:description w:val=""/>
        <w:guid w:val="{8f4b76bb-d6d1-472e-b5cf-821908e5729f}"/>
      </w:docPartPr>
      <w:docPartBody>
        <w:p>
          <w:r>
            <w:rPr>
              <w:color w:val="808080"/>
            </w:rPr>
            <w:t>单击此处输入文字。</w:t>
          </w:r>
        </w:p>
      </w:docPartBody>
    </w:docPart>
    <w:docPart>
      <w:docPartPr>
        <w:name w:val="{028e27b9-ccd8-42c0-a86a-f979fb14a587}"/>
        <w:style w:val=""/>
        <w:category>
          <w:name w:val="常规"/>
          <w:gallery w:val="placeholder"/>
        </w:category>
        <w:types>
          <w:type w:val="bbPlcHdr"/>
        </w:types>
        <w:behaviors>
          <w:behavior w:val="content"/>
        </w:behaviors>
        <w:description w:val=""/>
        <w:guid w:val="{028e27b9-ccd8-42c0-a86a-f979fb14a587}"/>
      </w:docPartPr>
      <w:docPartBody>
        <w:p>
          <w:r>
            <w:rPr>
              <w:color w:val="808080"/>
            </w:rPr>
            <w:t>单击此处输入文字。</w:t>
          </w:r>
        </w:p>
      </w:docPartBody>
    </w:docPart>
    <w:docPart>
      <w:docPartPr>
        <w:name w:val="{dc289da0-70eb-435c-9b5e-d2a213d2c0a2}"/>
        <w:style w:val=""/>
        <w:category>
          <w:name w:val="常规"/>
          <w:gallery w:val="placeholder"/>
        </w:category>
        <w:types>
          <w:type w:val="bbPlcHdr"/>
        </w:types>
        <w:behaviors>
          <w:behavior w:val="content"/>
        </w:behaviors>
        <w:description w:val=""/>
        <w:guid w:val="{dc289da0-70eb-435c-9b5e-d2a213d2c0a2}"/>
      </w:docPartPr>
      <w:docPartBody>
        <w:p>
          <w:r>
            <w:rPr>
              <w:color w:val="808080"/>
            </w:rPr>
            <w:t>单击此处输入文字。</w:t>
          </w:r>
        </w:p>
      </w:docPartBody>
    </w:docPart>
    <w:docPart>
      <w:docPartPr>
        <w:name w:val="{42e1cce6-3e07-4c90-bdd5-2a31d9d5d1c3}"/>
        <w:style w:val=""/>
        <w:category>
          <w:name w:val="常规"/>
          <w:gallery w:val="placeholder"/>
        </w:category>
        <w:types>
          <w:type w:val="bbPlcHdr"/>
        </w:types>
        <w:behaviors>
          <w:behavior w:val="content"/>
        </w:behaviors>
        <w:description w:val=""/>
        <w:guid w:val="{42e1cce6-3e07-4c90-bdd5-2a31d9d5d1c3}"/>
      </w:docPartPr>
      <w:docPartBody>
        <w:p>
          <w:r>
            <w:rPr>
              <w:color w:val="808080"/>
            </w:rPr>
            <w:t>单击此处输入文字。</w:t>
          </w:r>
        </w:p>
      </w:docPartBody>
    </w:docPart>
    <w:docPart>
      <w:docPartPr>
        <w:name w:val="{c88067d0-2daf-4279-8d7d-b6fafb328b6b}"/>
        <w:style w:val=""/>
        <w:category>
          <w:name w:val="常规"/>
          <w:gallery w:val="placeholder"/>
        </w:category>
        <w:types>
          <w:type w:val="bbPlcHdr"/>
        </w:types>
        <w:behaviors>
          <w:behavior w:val="content"/>
        </w:behaviors>
        <w:description w:val=""/>
        <w:guid w:val="{c88067d0-2daf-4279-8d7d-b6fafb328b6b}"/>
      </w:docPartPr>
      <w:docPartBody>
        <w:p>
          <w:r>
            <w:rPr>
              <w:color w:val="808080"/>
            </w:rPr>
            <w:t>单击此处输入文字。</w:t>
          </w:r>
        </w:p>
      </w:docPartBody>
    </w:docPart>
    <w:docPart>
      <w:docPartPr>
        <w:name w:val="{319e6257-f30c-43c3-9b98-01dd12c24863}"/>
        <w:style w:val=""/>
        <w:category>
          <w:name w:val="常规"/>
          <w:gallery w:val="placeholder"/>
        </w:category>
        <w:types>
          <w:type w:val="bbPlcHdr"/>
        </w:types>
        <w:behaviors>
          <w:behavior w:val="content"/>
        </w:behaviors>
        <w:description w:val=""/>
        <w:guid w:val="{319e6257-f30c-43c3-9b98-01dd12c24863}"/>
      </w:docPartPr>
      <w:docPartBody>
        <w:p>
          <w:r>
            <w:rPr>
              <w:color w:val="808080"/>
            </w:rPr>
            <w:t>单击此处输入文字。</w:t>
          </w:r>
        </w:p>
      </w:docPartBody>
    </w:docPart>
    <w:docPart>
      <w:docPartPr>
        <w:name w:val="{fb068065-91fa-4337-9df6-512970ab9a6c}"/>
        <w:style w:val=""/>
        <w:category>
          <w:name w:val="常规"/>
          <w:gallery w:val="placeholder"/>
        </w:category>
        <w:types>
          <w:type w:val="bbPlcHdr"/>
        </w:types>
        <w:behaviors>
          <w:behavior w:val="content"/>
        </w:behaviors>
        <w:description w:val=""/>
        <w:guid w:val="{fb068065-91fa-4337-9df6-512970ab9a6c}"/>
      </w:docPartPr>
      <w:docPartBody>
        <w:p>
          <w:r>
            <w:rPr>
              <w:color w:val="808080"/>
            </w:rPr>
            <w:t>单击此处输入文字。</w:t>
          </w:r>
        </w:p>
      </w:docPartBody>
    </w:docPart>
    <w:docPart>
      <w:docPartPr>
        <w:name w:val="{d9595bf2-e32d-48fe-ab67-efaabea38663}"/>
        <w:style w:val=""/>
        <w:category>
          <w:name w:val="常规"/>
          <w:gallery w:val="placeholder"/>
        </w:category>
        <w:types>
          <w:type w:val="bbPlcHdr"/>
        </w:types>
        <w:behaviors>
          <w:behavior w:val="content"/>
        </w:behaviors>
        <w:description w:val=""/>
        <w:guid w:val="{d9595bf2-e32d-48fe-ab67-efaabea38663}"/>
      </w:docPartPr>
      <w:docPartBody>
        <w:p>
          <w:r>
            <w:rPr>
              <w:color w:val="808080"/>
            </w:rPr>
            <w:t>单击此处输入文字。</w:t>
          </w:r>
        </w:p>
      </w:docPartBody>
    </w:docPart>
    <w:docPart>
      <w:docPartPr>
        <w:name w:val="{b3162d0c-7c8f-417f-ba89-4e8b81399d93}"/>
        <w:style w:val=""/>
        <w:category>
          <w:name w:val="常规"/>
          <w:gallery w:val="placeholder"/>
        </w:category>
        <w:types>
          <w:type w:val="bbPlcHdr"/>
        </w:types>
        <w:behaviors>
          <w:behavior w:val="content"/>
        </w:behaviors>
        <w:description w:val=""/>
        <w:guid w:val="{b3162d0c-7c8f-417f-ba89-4e8b81399d93}"/>
      </w:docPartPr>
      <w:docPartBody>
        <w:p>
          <w:r>
            <w:rPr>
              <w:color w:val="808080"/>
            </w:rPr>
            <w:t>单击此处输入文字。</w:t>
          </w:r>
        </w:p>
      </w:docPartBody>
    </w:docPart>
    <w:docPart>
      <w:docPartPr>
        <w:name w:val="{f3bd2ce7-6806-4858-a58f-d7975f731231}"/>
        <w:style w:val=""/>
        <w:category>
          <w:name w:val="常规"/>
          <w:gallery w:val="placeholder"/>
        </w:category>
        <w:types>
          <w:type w:val="bbPlcHdr"/>
        </w:types>
        <w:behaviors>
          <w:behavior w:val="content"/>
        </w:behaviors>
        <w:description w:val=""/>
        <w:guid w:val="{f3bd2ce7-6806-4858-a58f-d7975f731231}"/>
      </w:docPartPr>
      <w:docPartBody>
        <w:p>
          <w:r>
            <w:rPr>
              <w:color w:val="808080"/>
            </w:rPr>
            <w:t>单击此处输入文字。</w:t>
          </w:r>
        </w:p>
      </w:docPartBody>
    </w:docPart>
    <w:docPart>
      <w:docPartPr>
        <w:name w:val="{e4ea9f73-8281-4337-bc3e-3e0f779a6e55}"/>
        <w:style w:val=""/>
        <w:category>
          <w:name w:val="常规"/>
          <w:gallery w:val="placeholder"/>
        </w:category>
        <w:types>
          <w:type w:val="bbPlcHdr"/>
        </w:types>
        <w:behaviors>
          <w:behavior w:val="content"/>
        </w:behaviors>
        <w:description w:val=""/>
        <w:guid w:val="{e4ea9f73-8281-4337-bc3e-3e0f779a6e55}"/>
      </w:docPartPr>
      <w:docPartBody>
        <w:p>
          <w:r>
            <w:rPr>
              <w:color w:val="808080"/>
            </w:rPr>
            <w:t>单击此处输入文字。</w:t>
          </w:r>
        </w:p>
      </w:docPartBody>
    </w:docPart>
    <w:docPart>
      <w:docPartPr>
        <w:name w:val="{f5466793-da4a-4c05-956b-5ed8fd0c12d5}"/>
        <w:style w:val=""/>
        <w:category>
          <w:name w:val="常规"/>
          <w:gallery w:val="placeholder"/>
        </w:category>
        <w:types>
          <w:type w:val="bbPlcHdr"/>
        </w:types>
        <w:behaviors>
          <w:behavior w:val="content"/>
        </w:behaviors>
        <w:description w:val=""/>
        <w:guid w:val="{f5466793-da4a-4c05-956b-5ed8fd0c12d5}"/>
      </w:docPartPr>
      <w:docPartBody>
        <w:p>
          <w:r>
            <w:rPr>
              <w:color w:val="808080"/>
            </w:rPr>
            <w:t>单击此处输入文字。</w:t>
          </w:r>
        </w:p>
      </w:docPartBody>
    </w:docPart>
    <w:docPart>
      <w:docPartPr>
        <w:name w:val="{aeb9903f-380d-4da1-95da-15ccda7539f7}"/>
        <w:style w:val=""/>
        <w:category>
          <w:name w:val="常规"/>
          <w:gallery w:val="placeholder"/>
        </w:category>
        <w:types>
          <w:type w:val="bbPlcHdr"/>
        </w:types>
        <w:behaviors>
          <w:behavior w:val="content"/>
        </w:behaviors>
        <w:description w:val=""/>
        <w:guid w:val="{aeb9903f-380d-4da1-95da-15ccda7539f7}"/>
      </w:docPartPr>
      <w:docPartBody>
        <w:p>
          <w:r>
            <w:rPr>
              <w:color w:val="808080"/>
            </w:rPr>
            <w:t>单击此处输入文字。</w:t>
          </w:r>
        </w:p>
      </w:docPartBody>
    </w:docPart>
    <w:docPart>
      <w:docPartPr>
        <w:name w:val="{98448385-936b-4fd4-9b3c-adc3003aada5}"/>
        <w:style w:val=""/>
        <w:category>
          <w:name w:val="常规"/>
          <w:gallery w:val="placeholder"/>
        </w:category>
        <w:types>
          <w:type w:val="bbPlcHdr"/>
        </w:types>
        <w:behaviors>
          <w:behavior w:val="content"/>
        </w:behaviors>
        <w:description w:val=""/>
        <w:guid w:val="{98448385-936b-4fd4-9b3c-adc3003aada5}"/>
      </w:docPartPr>
      <w:docPartBody>
        <w:p>
          <w:r>
            <w:rPr>
              <w:color w:val="808080"/>
            </w:rPr>
            <w:t>单击此处输入文字。</w:t>
          </w:r>
        </w:p>
      </w:docPartBody>
    </w:docPart>
    <w:docPart>
      <w:docPartPr>
        <w:name w:val="{6002d44d-c86f-4c51-938c-d5e9fc67b524}"/>
        <w:style w:val=""/>
        <w:category>
          <w:name w:val="常规"/>
          <w:gallery w:val="placeholder"/>
        </w:category>
        <w:types>
          <w:type w:val="bbPlcHdr"/>
        </w:types>
        <w:behaviors>
          <w:behavior w:val="content"/>
        </w:behaviors>
        <w:description w:val=""/>
        <w:guid w:val="{6002d44d-c86f-4c51-938c-d5e9fc67b524}"/>
      </w:docPartPr>
      <w:docPartBody>
        <w:p>
          <w:r>
            <w:rPr>
              <w:color w:val="808080"/>
            </w:rPr>
            <w:t>单击此处输入文字。</w:t>
          </w:r>
        </w:p>
      </w:docPartBody>
    </w:docPart>
    <w:docPart>
      <w:docPartPr>
        <w:name w:val="{ae19f78b-0be7-48ec-92b2-644fa66ef6d7}"/>
        <w:style w:val=""/>
        <w:category>
          <w:name w:val="常规"/>
          <w:gallery w:val="placeholder"/>
        </w:category>
        <w:types>
          <w:type w:val="bbPlcHdr"/>
        </w:types>
        <w:behaviors>
          <w:behavior w:val="content"/>
        </w:behaviors>
        <w:description w:val=""/>
        <w:guid w:val="{ae19f78b-0be7-48ec-92b2-644fa66ef6d7}"/>
      </w:docPartPr>
      <w:docPartBody>
        <w:p>
          <w:r>
            <w:rPr>
              <w:color w:val="808080"/>
            </w:rPr>
            <w:t>单击此处输入文字。</w:t>
          </w:r>
        </w:p>
      </w:docPartBody>
    </w:docPart>
    <w:docPart>
      <w:docPartPr>
        <w:name w:val="{f4662eaf-7012-45f6-9ef4-d03760a2790e}"/>
        <w:style w:val=""/>
        <w:category>
          <w:name w:val="常规"/>
          <w:gallery w:val="placeholder"/>
        </w:category>
        <w:types>
          <w:type w:val="bbPlcHdr"/>
        </w:types>
        <w:behaviors>
          <w:behavior w:val="content"/>
        </w:behaviors>
        <w:description w:val=""/>
        <w:guid w:val="{f4662eaf-7012-45f6-9ef4-d03760a2790e}"/>
      </w:docPartPr>
      <w:docPartBody>
        <w:p>
          <w:r>
            <w:rPr>
              <w:color w:val="808080"/>
            </w:rPr>
            <w:t>单击此处输入文字。</w:t>
          </w:r>
        </w:p>
      </w:docPartBody>
    </w:docPart>
    <w:docPart>
      <w:docPartPr>
        <w:name w:val="{ae7e2094-3155-4eb2-8819-b2d1343f3d17}"/>
        <w:style w:val=""/>
        <w:category>
          <w:name w:val="常规"/>
          <w:gallery w:val="placeholder"/>
        </w:category>
        <w:types>
          <w:type w:val="bbPlcHdr"/>
        </w:types>
        <w:behaviors>
          <w:behavior w:val="content"/>
        </w:behaviors>
        <w:description w:val=""/>
        <w:guid w:val="{ae7e2094-3155-4eb2-8819-b2d1343f3d17}"/>
      </w:docPartPr>
      <w:docPartBody>
        <w:p>
          <w:r>
            <w:rPr>
              <w:color w:val="808080"/>
            </w:rPr>
            <w:t>单击此处输入文字。</w:t>
          </w:r>
        </w:p>
      </w:docPartBody>
    </w:docPart>
    <w:docPart>
      <w:docPartPr>
        <w:name w:val="{84faa41a-6b12-4ef8-94a4-9737a4276e58}"/>
        <w:style w:val=""/>
        <w:category>
          <w:name w:val="常规"/>
          <w:gallery w:val="placeholder"/>
        </w:category>
        <w:types>
          <w:type w:val="bbPlcHdr"/>
        </w:types>
        <w:behaviors>
          <w:behavior w:val="content"/>
        </w:behaviors>
        <w:description w:val=""/>
        <w:guid w:val="{84faa41a-6b12-4ef8-94a4-9737a4276e58}"/>
      </w:docPartPr>
      <w:docPartBody>
        <w:p>
          <w:r>
            <w:rPr>
              <w:color w:val="808080"/>
            </w:rPr>
            <w:t>单击此处输入文字。</w:t>
          </w:r>
        </w:p>
      </w:docPartBody>
    </w:docPart>
    <w:docPart>
      <w:docPartPr>
        <w:name w:val="{0f843b71-4f3e-4ef1-a511-d0ea0b6a57f7}"/>
        <w:style w:val=""/>
        <w:category>
          <w:name w:val="常规"/>
          <w:gallery w:val="placeholder"/>
        </w:category>
        <w:types>
          <w:type w:val="bbPlcHdr"/>
        </w:types>
        <w:behaviors>
          <w:behavior w:val="content"/>
        </w:behaviors>
        <w:description w:val=""/>
        <w:guid w:val="{0f843b71-4f3e-4ef1-a511-d0ea0b6a57f7}"/>
      </w:docPartPr>
      <w:docPartBody>
        <w:p>
          <w:r>
            <w:rPr>
              <w:color w:val="808080"/>
            </w:rPr>
            <w:t>单击此处输入文字。</w:t>
          </w:r>
        </w:p>
      </w:docPartBody>
    </w:docPart>
    <w:docPart>
      <w:docPartPr>
        <w:name w:val="{9b312e44-47d2-4b40-98f4-cdd27998c981}"/>
        <w:style w:val=""/>
        <w:category>
          <w:name w:val="常规"/>
          <w:gallery w:val="placeholder"/>
        </w:category>
        <w:types>
          <w:type w:val="bbPlcHdr"/>
        </w:types>
        <w:behaviors>
          <w:behavior w:val="content"/>
        </w:behaviors>
        <w:description w:val=""/>
        <w:guid w:val="{9b312e44-47d2-4b40-98f4-cdd27998c981}"/>
      </w:docPartPr>
      <w:docPartBody>
        <w:p>
          <w:r>
            <w:rPr>
              <w:color w:val="808080"/>
            </w:rPr>
            <w:t>单击此处输入文字。</w:t>
          </w:r>
        </w:p>
      </w:docPartBody>
    </w:docPart>
    <w:docPart>
      <w:docPartPr>
        <w:name w:val="{243c5004-edd8-4e9d-ba45-ff84d6ae0d6c}"/>
        <w:style w:val=""/>
        <w:category>
          <w:name w:val="常规"/>
          <w:gallery w:val="placeholder"/>
        </w:category>
        <w:types>
          <w:type w:val="bbPlcHdr"/>
        </w:types>
        <w:behaviors>
          <w:behavior w:val="content"/>
        </w:behaviors>
        <w:description w:val=""/>
        <w:guid w:val="{243c5004-edd8-4e9d-ba45-ff84d6ae0d6c}"/>
      </w:docPartPr>
      <w:docPartBody>
        <w:p>
          <w:r>
            <w:rPr>
              <w:color w:val="808080"/>
            </w:rPr>
            <w:t>单击此处输入文字。</w:t>
          </w:r>
        </w:p>
      </w:docPartBody>
    </w:docPart>
    <w:docPart>
      <w:docPartPr>
        <w:name w:val="{773aea3c-596b-4ace-acdb-7238feb12ab8}"/>
        <w:style w:val=""/>
        <w:category>
          <w:name w:val="常规"/>
          <w:gallery w:val="placeholder"/>
        </w:category>
        <w:types>
          <w:type w:val="bbPlcHdr"/>
        </w:types>
        <w:behaviors>
          <w:behavior w:val="content"/>
        </w:behaviors>
        <w:description w:val=""/>
        <w:guid w:val="{773aea3c-596b-4ace-acdb-7238feb12ab8}"/>
      </w:docPartPr>
      <w:docPartBody>
        <w:p>
          <w:r>
            <w:rPr>
              <w:color w:val="808080"/>
            </w:rPr>
            <w:t>单击此处输入文字。</w:t>
          </w:r>
        </w:p>
      </w:docPartBody>
    </w:docPart>
    <w:docPart>
      <w:docPartPr>
        <w:name w:val="{0af7721a-4df5-4ed1-862e-da754e649ded}"/>
        <w:style w:val=""/>
        <w:category>
          <w:name w:val="常规"/>
          <w:gallery w:val="placeholder"/>
        </w:category>
        <w:types>
          <w:type w:val="bbPlcHdr"/>
        </w:types>
        <w:behaviors>
          <w:behavior w:val="content"/>
        </w:behaviors>
        <w:description w:val=""/>
        <w:guid w:val="{0af7721a-4df5-4ed1-862e-da754e649ded}"/>
      </w:docPartPr>
      <w:docPartBody>
        <w:p>
          <w:r>
            <w:rPr>
              <w:color w:val="808080"/>
            </w:rPr>
            <w:t>单击此处输入文字。</w:t>
          </w:r>
        </w:p>
      </w:docPartBody>
    </w:docPart>
    <w:docPart>
      <w:docPartPr>
        <w:name w:val="{4abd2f45-7f77-4f3a-80f2-42d984b3491a}"/>
        <w:style w:val=""/>
        <w:category>
          <w:name w:val="常规"/>
          <w:gallery w:val="placeholder"/>
        </w:category>
        <w:types>
          <w:type w:val="bbPlcHdr"/>
        </w:types>
        <w:behaviors>
          <w:behavior w:val="content"/>
        </w:behaviors>
        <w:description w:val=""/>
        <w:guid w:val="{4abd2f45-7f77-4f3a-80f2-42d984b3491a}"/>
      </w:docPartPr>
      <w:docPartBody>
        <w:p>
          <w:r>
            <w:rPr>
              <w:color w:val="808080"/>
            </w:rPr>
            <w:t>单击此处输入文字。</w:t>
          </w:r>
        </w:p>
      </w:docPartBody>
    </w:docPart>
    <w:docPart>
      <w:docPartPr>
        <w:name w:val="{1d8957d3-2456-46bd-b7f5-de8e9942487a}"/>
        <w:style w:val=""/>
        <w:category>
          <w:name w:val="常规"/>
          <w:gallery w:val="placeholder"/>
        </w:category>
        <w:types>
          <w:type w:val="bbPlcHdr"/>
        </w:types>
        <w:behaviors>
          <w:behavior w:val="content"/>
        </w:behaviors>
        <w:description w:val=""/>
        <w:guid w:val="{1d8957d3-2456-46bd-b7f5-de8e9942487a}"/>
      </w:docPartPr>
      <w:docPartBody>
        <w:p>
          <w:r>
            <w:rPr>
              <w:color w:val="808080"/>
            </w:rPr>
            <w:t>单击此处输入文字。</w:t>
          </w:r>
        </w:p>
      </w:docPartBody>
    </w:docPart>
    <w:docPart>
      <w:docPartPr>
        <w:name w:val="{d192ac93-1f67-4619-ab2f-7e991cb8eeb1}"/>
        <w:style w:val=""/>
        <w:category>
          <w:name w:val="常规"/>
          <w:gallery w:val="placeholder"/>
        </w:category>
        <w:types>
          <w:type w:val="bbPlcHdr"/>
        </w:types>
        <w:behaviors>
          <w:behavior w:val="content"/>
        </w:behaviors>
        <w:description w:val=""/>
        <w:guid w:val="{d192ac93-1f67-4619-ab2f-7e991cb8eeb1}"/>
      </w:docPartPr>
      <w:docPartBody>
        <w:p>
          <w:r>
            <w:rPr>
              <w:color w:val="808080"/>
            </w:rPr>
            <w:t>单击此处输入文字。</w:t>
          </w:r>
        </w:p>
      </w:docPartBody>
    </w:docPart>
    <w:docPart>
      <w:docPartPr>
        <w:name w:val="{d4cc2031-a70c-4403-bb32-454e1e61b8f0}"/>
        <w:style w:val=""/>
        <w:category>
          <w:name w:val="常规"/>
          <w:gallery w:val="placeholder"/>
        </w:category>
        <w:types>
          <w:type w:val="bbPlcHdr"/>
        </w:types>
        <w:behaviors>
          <w:behavior w:val="content"/>
        </w:behaviors>
        <w:description w:val=""/>
        <w:guid w:val="{d4cc2031-a70c-4403-bb32-454e1e61b8f0}"/>
      </w:docPartPr>
      <w:docPartBody>
        <w:p>
          <w:r>
            <w:rPr>
              <w:color w:val="808080"/>
            </w:rPr>
            <w:t>单击此处输入文字。</w:t>
          </w:r>
        </w:p>
      </w:docPartBody>
    </w:docPart>
    <w:docPart>
      <w:docPartPr>
        <w:name w:val="{a2064b4c-e617-4990-b535-8374838f013f}"/>
        <w:style w:val=""/>
        <w:category>
          <w:name w:val="常规"/>
          <w:gallery w:val="placeholder"/>
        </w:category>
        <w:types>
          <w:type w:val="bbPlcHdr"/>
        </w:types>
        <w:behaviors>
          <w:behavior w:val="content"/>
        </w:behaviors>
        <w:description w:val=""/>
        <w:guid w:val="{a2064b4c-e617-4990-b535-8374838f013f}"/>
      </w:docPartPr>
      <w:docPartBody>
        <w:p>
          <w:r>
            <w:rPr>
              <w:color w:val="808080"/>
            </w:rPr>
            <w:t>单击此处输入文字。</w:t>
          </w:r>
        </w:p>
      </w:docPartBody>
    </w:docPart>
    <w:docPart>
      <w:docPartPr>
        <w:name w:val="{7b73b7bd-0d1a-410e-8a62-8e3ef1ee39c9}"/>
        <w:style w:val=""/>
        <w:category>
          <w:name w:val="常规"/>
          <w:gallery w:val="placeholder"/>
        </w:category>
        <w:types>
          <w:type w:val="bbPlcHdr"/>
        </w:types>
        <w:behaviors>
          <w:behavior w:val="content"/>
        </w:behaviors>
        <w:description w:val=""/>
        <w:guid w:val="{7b73b7bd-0d1a-410e-8a62-8e3ef1ee39c9}"/>
      </w:docPartPr>
      <w:docPartBody>
        <w:p>
          <w:r>
            <w:rPr>
              <w:color w:val="808080"/>
            </w:rPr>
            <w:t>单击此处输入文字。</w:t>
          </w:r>
        </w:p>
      </w:docPartBody>
    </w:docPart>
    <w:docPart>
      <w:docPartPr>
        <w:name w:val="{91051bb0-5e98-4d9d-be35-c7b68b70ffbe}"/>
        <w:style w:val=""/>
        <w:category>
          <w:name w:val="常规"/>
          <w:gallery w:val="placeholder"/>
        </w:category>
        <w:types>
          <w:type w:val="bbPlcHdr"/>
        </w:types>
        <w:behaviors>
          <w:behavior w:val="content"/>
        </w:behaviors>
        <w:description w:val=""/>
        <w:guid w:val="{91051bb0-5e98-4d9d-be35-c7b68b70ffbe}"/>
      </w:docPartPr>
      <w:docPartBody>
        <w:p>
          <w:r>
            <w:rPr>
              <w:color w:val="808080"/>
            </w:rPr>
            <w:t>单击此处输入文字。</w:t>
          </w:r>
        </w:p>
      </w:docPartBody>
    </w:docPart>
    <w:docPart>
      <w:docPartPr>
        <w:name w:val="{9d1305f2-6d92-4a6e-a220-259817e38059}"/>
        <w:style w:val=""/>
        <w:category>
          <w:name w:val="常规"/>
          <w:gallery w:val="placeholder"/>
        </w:category>
        <w:types>
          <w:type w:val="bbPlcHdr"/>
        </w:types>
        <w:behaviors>
          <w:behavior w:val="content"/>
        </w:behaviors>
        <w:description w:val=""/>
        <w:guid w:val="{9d1305f2-6d92-4a6e-a220-259817e38059}"/>
      </w:docPartPr>
      <w:docPartBody>
        <w:p>
          <w:r>
            <w:rPr>
              <w:color w:val="808080"/>
            </w:rPr>
            <w:t>单击此处输入文字。</w:t>
          </w:r>
        </w:p>
      </w:docPartBody>
    </w:docPart>
    <w:docPart>
      <w:docPartPr>
        <w:name w:val="{53a98ce0-74d4-4a1a-a607-65a0dc8ffe32}"/>
        <w:style w:val=""/>
        <w:category>
          <w:name w:val="常规"/>
          <w:gallery w:val="placeholder"/>
        </w:category>
        <w:types>
          <w:type w:val="bbPlcHdr"/>
        </w:types>
        <w:behaviors>
          <w:behavior w:val="content"/>
        </w:behaviors>
        <w:description w:val=""/>
        <w:guid w:val="{53a98ce0-74d4-4a1a-a607-65a0dc8ffe32}"/>
      </w:docPartPr>
      <w:docPartBody>
        <w:p>
          <w:r>
            <w:rPr>
              <w:color w:val="808080"/>
            </w:rPr>
            <w:t>单击此处输入文字。</w:t>
          </w:r>
        </w:p>
      </w:docPartBody>
    </w:docPart>
    <w:docPart>
      <w:docPartPr>
        <w:name w:val="{54b9d370-59f5-48e4-a144-da0ce048cc8c}"/>
        <w:style w:val=""/>
        <w:category>
          <w:name w:val="常规"/>
          <w:gallery w:val="placeholder"/>
        </w:category>
        <w:types>
          <w:type w:val="bbPlcHdr"/>
        </w:types>
        <w:behaviors>
          <w:behavior w:val="content"/>
        </w:behaviors>
        <w:description w:val=""/>
        <w:guid w:val="{54b9d370-59f5-48e4-a144-da0ce048cc8c}"/>
      </w:docPartPr>
      <w:docPartBody>
        <w:p>
          <w:r>
            <w:rPr>
              <w:color w:val="808080"/>
            </w:rPr>
            <w:t>单击此处输入文字。</w:t>
          </w:r>
        </w:p>
      </w:docPartBody>
    </w:docPart>
    <w:docPart>
      <w:docPartPr>
        <w:name w:val="{fab5ebcb-f6ae-46c9-bffb-fcad4bb238f7}"/>
        <w:style w:val=""/>
        <w:category>
          <w:name w:val="常规"/>
          <w:gallery w:val="placeholder"/>
        </w:category>
        <w:types>
          <w:type w:val="bbPlcHdr"/>
        </w:types>
        <w:behaviors>
          <w:behavior w:val="content"/>
        </w:behaviors>
        <w:description w:val=""/>
        <w:guid w:val="{fab5ebcb-f6ae-46c9-bffb-fcad4bb238f7}"/>
      </w:docPartPr>
      <w:docPartBody>
        <w:p>
          <w:r>
            <w:rPr>
              <w:color w:val="808080"/>
            </w:rPr>
            <w:t>单击此处输入文字。</w:t>
          </w:r>
        </w:p>
      </w:docPartBody>
    </w:docPart>
    <w:docPart>
      <w:docPartPr>
        <w:name w:val="{7147b7b0-7857-43c6-9319-9c785e1f9dc6}"/>
        <w:style w:val=""/>
        <w:category>
          <w:name w:val="常规"/>
          <w:gallery w:val="placeholder"/>
        </w:category>
        <w:types>
          <w:type w:val="bbPlcHdr"/>
        </w:types>
        <w:behaviors>
          <w:behavior w:val="content"/>
        </w:behaviors>
        <w:description w:val=""/>
        <w:guid w:val="{7147b7b0-7857-43c6-9319-9c785e1f9dc6}"/>
      </w:docPartPr>
      <w:docPartBody>
        <w:p>
          <w:r>
            <w:rPr>
              <w:color w:val="808080"/>
            </w:rPr>
            <w:t>单击此处输入文字。</w:t>
          </w:r>
        </w:p>
      </w:docPartBody>
    </w:docPart>
    <w:docPart>
      <w:docPartPr>
        <w:name w:val="{ab6f05cc-38de-4133-ad2c-1f7fdf767475}"/>
        <w:style w:val=""/>
        <w:category>
          <w:name w:val="常规"/>
          <w:gallery w:val="placeholder"/>
        </w:category>
        <w:types>
          <w:type w:val="bbPlcHdr"/>
        </w:types>
        <w:behaviors>
          <w:behavior w:val="content"/>
        </w:behaviors>
        <w:description w:val=""/>
        <w:guid w:val="{ab6f05cc-38de-4133-ad2c-1f7fdf767475}"/>
      </w:docPartPr>
      <w:docPartBody>
        <w:p>
          <w:r>
            <w:rPr>
              <w:color w:val="808080"/>
            </w:rPr>
            <w:t>单击此处输入文字。</w:t>
          </w:r>
        </w:p>
      </w:docPartBody>
    </w:docPart>
    <w:docPart>
      <w:docPartPr>
        <w:name w:val="{d3c85421-c8d8-4ec2-b738-747bf04ef1ce}"/>
        <w:style w:val=""/>
        <w:category>
          <w:name w:val="常规"/>
          <w:gallery w:val="placeholder"/>
        </w:category>
        <w:types>
          <w:type w:val="bbPlcHdr"/>
        </w:types>
        <w:behaviors>
          <w:behavior w:val="content"/>
        </w:behaviors>
        <w:description w:val=""/>
        <w:guid w:val="{d3c85421-c8d8-4ec2-b738-747bf04ef1ce}"/>
      </w:docPartPr>
      <w:docPartBody>
        <w:p>
          <w:r>
            <w:rPr>
              <w:color w:val="808080"/>
            </w:rPr>
            <w:t>单击此处输入文字。</w:t>
          </w:r>
        </w:p>
      </w:docPartBody>
    </w:docPart>
    <w:docPart>
      <w:docPartPr>
        <w:name w:val="{bb835d39-f06c-4725-82a9-ed99df53a98c}"/>
        <w:style w:val=""/>
        <w:category>
          <w:name w:val="常规"/>
          <w:gallery w:val="placeholder"/>
        </w:category>
        <w:types>
          <w:type w:val="bbPlcHdr"/>
        </w:types>
        <w:behaviors>
          <w:behavior w:val="content"/>
        </w:behaviors>
        <w:description w:val=""/>
        <w:guid w:val="{bb835d39-f06c-4725-82a9-ed99df53a98c}"/>
      </w:docPartPr>
      <w:docPartBody>
        <w:p>
          <w:r>
            <w:rPr>
              <w:color w:val="808080"/>
            </w:rPr>
            <w:t>单击此处输入文字。</w:t>
          </w:r>
        </w:p>
      </w:docPartBody>
    </w:docPart>
    <w:docPart>
      <w:docPartPr>
        <w:name w:val="{55a1690f-8bb9-4f56-8f76-c39ba4efef05}"/>
        <w:style w:val=""/>
        <w:category>
          <w:name w:val="常规"/>
          <w:gallery w:val="placeholder"/>
        </w:category>
        <w:types>
          <w:type w:val="bbPlcHdr"/>
        </w:types>
        <w:behaviors>
          <w:behavior w:val="content"/>
        </w:behaviors>
        <w:description w:val=""/>
        <w:guid w:val="{55a1690f-8bb9-4f56-8f76-c39ba4efef05}"/>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cchccai</cp:lastModifiedBy>
  <dcterms:modified xsi:type="dcterms:W3CDTF">2020-05-18T02:09:15Z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